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D932" w14:textId="6AA1E88A" w:rsidR="008E70E4" w:rsidRPr="00CA3BE0" w:rsidRDefault="008E70E4" w:rsidP="00CA3BE0">
      <w:pPr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3BE0">
        <w:rPr>
          <w:rFonts w:asciiTheme="minorHAnsi" w:hAnsiTheme="minorHAnsi" w:cstheme="minorHAnsi"/>
          <w:b/>
          <w:sz w:val="32"/>
          <w:szCs w:val="32"/>
        </w:rPr>
        <w:t>Disclosure of Financial Interest of Clinical Investigators</w:t>
      </w:r>
    </w:p>
    <w:p w14:paraId="35E42FA0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14:paraId="0E03EC83" w14:textId="19FB5659" w:rsidR="008E70E4" w:rsidRPr="00CA3BE0" w:rsidRDefault="008E70E4" w:rsidP="008E70E4">
      <w:pPr>
        <w:tabs>
          <w:tab w:val="left" w:pos="2520"/>
        </w:tabs>
        <w:ind w:left="2520" w:hanging="2520"/>
        <w:rPr>
          <w:rFonts w:asciiTheme="minorHAnsi" w:hAnsiTheme="minorHAnsi" w:cstheme="minorHAnsi"/>
          <w:sz w:val="24"/>
          <w:szCs w:val="24"/>
          <w:u w:val="single"/>
        </w:rPr>
      </w:pPr>
      <w:r w:rsidRPr="00CA3BE0">
        <w:rPr>
          <w:rFonts w:asciiTheme="minorHAnsi" w:hAnsiTheme="minorHAnsi" w:cstheme="minorHAnsi"/>
          <w:sz w:val="24"/>
          <w:szCs w:val="24"/>
        </w:rPr>
        <w:t>Title of Clinical Study:</w:t>
      </w:r>
      <w:r w:rsidR="00CA3BE0">
        <w:rPr>
          <w:rFonts w:asciiTheme="minorHAnsi" w:hAnsiTheme="minorHAnsi" w:cstheme="minorHAnsi"/>
          <w:sz w:val="24"/>
          <w:szCs w:val="24"/>
        </w:rPr>
        <w:t xml:space="preserve"> </w:t>
      </w:r>
      <w:r w:rsidRPr="00CA3BE0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E0CDBB8" w14:textId="77777777" w:rsidR="008E70E4" w:rsidRPr="00CA3BE0" w:rsidRDefault="008E70E4" w:rsidP="008E70E4">
      <w:pPr>
        <w:rPr>
          <w:rFonts w:asciiTheme="minorHAnsi" w:hAnsiTheme="minorHAnsi" w:cstheme="minorHAnsi"/>
          <w:sz w:val="24"/>
          <w:szCs w:val="24"/>
        </w:rPr>
      </w:pPr>
    </w:p>
    <w:p w14:paraId="0E55E56F" w14:textId="2CDD0360" w:rsidR="008E70E4" w:rsidRPr="00CA3BE0" w:rsidRDefault="008E70E4" w:rsidP="008E70E4">
      <w:pPr>
        <w:tabs>
          <w:tab w:val="left" w:pos="252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A3BE0">
        <w:rPr>
          <w:rFonts w:asciiTheme="minorHAnsi" w:hAnsiTheme="minorHAnsi" w:cstheme="minorHAnsi"/>
          <w:sz w:val="24"/>
          <w:szCs w:val="24"/>
        </w:rPr>
        <w:t>Principal Investigator: _____________________________________________</w:t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04F80A9" w14:textId="77777777" w:rsidR="008E70E4" w:rsidRPr="00CA3BE0" w:rsidRDefault="008E70E4" w:rsidP="008E70E4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14:paraId="550782C0" w14:textId="69301DB2" w:rsidR="008E70E4" w:rsidRPr="00CA3BE0" w:rsidRDefault="008E70E4" w:rsidP="008E70E4">
      <w:pPr>
        <w:tabs>
          <w:tab w:val="left" w:pos="432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CA3BE0">
        <w:rPr>
          <w:rFonts w:asciiTheme="minorHAnsi" w:hAnsiTheme="minorHAnsi" w:cstheme="minorHAnsi"/>
          <w:sz w:val="24"/>
          <w:szCs w:val="24"/>
        </w:rPr>
        <w:t>Identity of Investigational Device:</w:t>
      </w:r>
      <w:r w:rsidR="00CA3BE0">
        <w:rPr>
          <w:rFonts w:asciiTheme="minorHAnsi" w:hAnsiTheme="minorHAnsi" w:cstheme="minorHAnsi"/>
          <w:sz w:val="24"/>
          <w:szCs w:val="24"/>
        </w:rPr>
        <w:t xml:space="preserve"> </w:t>
      </w:r>
      <w:r w:rsidRPr="00CA3BE0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  <w:r w:rsidR="00CA3BE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C2FD1CD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14:paraId="719054F9" w14:textId="75F03291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i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 xml:space="preserve">In compliance with the provisions of </w:t>
      </w:r>
      <w:hyperlink r:id="rId9" w:history="1">
        <w:r w:rsidRPr="00CA3BE0">
          <w:rPr>
            <w:rStyle w:val="Hyperlink"/>
            <w:rFonts w:asciiTheme="minorHAnsi" w:hAnsiTheme="minorHAnsi" w:cstheme="minorHAnsi"/>
            <w:sz w:val="22"/>
          </w:rPr>
          <w:t>21 CFR Part 54</w:t>
        </w:r>
      </w:hyperlink>
      <w:r w:rsidRPr="00CA3BE0">
        <w:rPr>
          <w:rFonts w:asciiTheme="minorHAnsi" w:hAnsiTheme="minorHAnsi" w:cstheme="minorHAnsi"/>
          <w:sz w:val="24"/>
          <w:szCs w:val="24"/>
        </w:rPr>
        <w:t xml:space="preserve">, Financial Disclosure by Clinical Investigators, I hereby disclose that I have participated in financial arrangements or hold financial interests as follows: </w:t>
      </w:r>
      <w:r w:rsidRPr="00CA3BE0">
        <w:rPr>
          <w:rFonts w:asciiTheme="minorHAnsi" w:hAnsiTheme="minorHAnsi" w:cstheme="minorHAnsi"/>
          <w:i/>
          <w:sz w:val="24"/>
          <w:szCs w:val="24"/>
        </w:rPr>
        <w:t>(Check all applicable boxes.)</w:t>
      </w:r>
    </w:p>
    <w:p w14:paraId="4918DACE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i/>
          <w:sz w:val="24"/>
          <w:szCs w:val="24"/>
        </w:rPr>
      </w:pPr>
    </w:p>
    <w:p w14:paraId="598EDE89" w14:textId="15B218E0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>[  ]</w:t>
      </w:r>
      <w:r w:rsidRPr="00CA3BE0">
        <w:rPr>
          <w:rFonts w:asciiTheme="minorHAnsi" w:hAnsiTheme="minorHAnsi" w:cstheme="minorHAnsi"/>
          <w:sz w:val="24"/>
          <w:szCs w:val="24"/>
        </w:rPr>
        <w:tab/>
      </w:r>
      <w:r w:rsidRPr="00CA3BE0">
        <w:rPr>
          <w:rFonts w:asciiTheme="minorHAnsi" w:hAnsiTheme="minorHAnsi" w:cstheme="minorHAnsi"/>
          <w:sz w:val="24"/>
          <w:szCs w:val="24"/>
          <w:u w:val="single"/>
        </w:rPr>
        <w:t>any</w:t>
      </w:r>
      <w:r w:rsidRPr="00CA3BE0">
        <w:rPr>
          <w:rFonts w:asciiTheme="minorHAnsi" w:hAnsiTheme="minorHAnsi" w:cstheme="minorHAnsi"/>
          <w:sz w:val="24"/>
          <w:szCs w:val="24"/>
        </w:rPr>
        <w:t xml:space="preserve"> financial arrangement entered into between the company (i.e., other than the University) that owns the investigational drug or device being evaluated in the above-named clinical study, whereby the value of the compensation to me for conducting or participating in the clinical study could be influenced by the outcome of the study;</w:t>
      </w:r>
    </w:p>
    <w:p w14:paraId="58FC1578" w14:textId="77777777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</w:p>
    <w:p w14:paraId="59D0856B" w14:textId="60066396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 xml:space="preserve">[  ] </w:t>
      </w:r>
      <w:r w:rsidRPr="00CA3BE0">
        <w:rPr>
          <w:rFonts w:asciiTheme="minorHAnsi" w:hAnsiTheme="minorHAnsi" w:cstheme="minorHAnsi"/>
          <w:sz w:val="24"/>
          <w:szCs w:val="24"/>
        </w:rPr>
        <w:tab/>
        <w:t xml:space="preserve">any significant payments (i.e. </w:t>
      </w:r>
      <w:r w:rsidRPr="00CA3BE0">
        <w:rPr>
          <w:rFonts w:asciiTheme="minorHAnsi" w:hAnsiTheme="minorHAnsi" w:cstheme="minorHAnsi"/>
          <w:i/>
          <w:sz w:val="24"/>
          <w:szCs w:val="24"/>
        </w:rPr>
        <w:t>financial interests</w:t>
      </w:r>
      <w:r w:rsidRPr="00CA3BE0">
        <w:rPr>
          <w:rFonts w:asciiTheme="minorHAnsi" w:hAnsiTheme="minorHAnsi" w:cstheme="minorHAnsi"/>
          <w:sz w:val="24"/>
          <w:szCs w:val="24"/>
        </w:rPr>
        <w:t>) of other sorts from the company (i.e., other than the University) that owns the investigational drug or device being evaluated in the above-named clinical study; such as a grant to fund ongoing research, compensation in the form of equipment, retainer for ongoing consultation, or honoraria;</w:t>
      </w:r>
    </w:p>
    <w:p w14:paraId="2F9B3822" w14:textId="77777777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</w:p>
    <w:p w14:paraId="70C53728" w14:textId="77777777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 xml:space="preserve">[  ] </w:t>
      </w:r>
      <w:r w:rsidRPr="00CA3BE0">
        <w:rPr>
          <w:rFonts w:asciiTheme="minorHAnsi" w:hAnsiTheme="minorHAnsi" w:cstheme="minorHAnsi"/>
          <w:sz w:val="24"/>
          <w:szCs w:val="24"/>
        </w:rPr>
        <w:tab/>
        <w:t xml:space="preserve">any </w:t>
      </w:r>
      <w:r w:rsidRPr="00CA3BE0">
        <w:rPr>
          <w:rFonts w:asciiTheme="minorHAnsi" w:hAnsiTheme="minorHAnsi" w:cstheme="minorHAnsi"/>
          <w:i/>
          <w:sz w:val="24"/>
          <w:szCs w:val="24"/>
        </w:rPr>
        <w:t>proprietary</w:t>
      </w:r>
      <w:r w:rsidRPr="00CA3BE0">
        <w:rPr>
          <w:rFonts w:asciiTheme="minorHAnsi" w:hAnsiTheme="minorHAnsi" w:cstheme="minorHAnsi"/>
          <w:sz w:val="24"/>
          <w:szCs w:val="24"/>
        </w:rPr>
        <w:t xml:space="preserve"> interest in the investigational drug or device being evaluated in the above-named clinical study; </w:t>
      </w:r>
    </w:p>
    <w:p w14:paraId="58E1EC52" w14:textId="77777777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</w:p>
    <w:p w14:paraId="6E33EA1E" w14:textId="635C32B1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>[  ]</w:t>
      </w:r>
      <w:r w:rsidRPr="00CA3BE0">
        <w:rPr>
          <w:rFonts w:asciiTheme="minorHAnsi" w:hAnsiTheme="minorHAnsi" w:cstheme="minorHAnsi"/>
          <w:sz w:val="24"/>
          <w:szCs w:val="24"/>
        </w:rPr>
        <w:tab/>
        <w:t>any significant</w:t>
      </w:r>
      <w:r w:rsidRPr="00CA3BE0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CA3BE0">
        <w:rPr>
          <w:rFonts w:asciiTheme="minorHAnsi" w:hAnsiTheme="minorHAnsi" w:cstheme="minorHAnsi"/>
          <w:sz w:val="24"/>
          <w:szCs w:val="24"/>
        </w:rPr>
        <w:t xml:space="preserve"> </w:t>
      </w:r>
      <w:r w:rsidRPr="00CA3BE0">
        <w:rPr>
          <w:rFonts w:asciiTheme="minorHAnsi" w:hAnsiTheme="minorHAnsi" w:cstheme="minorHAnsi"/>
          <w:i/>
          <w:sz w:val="24"/>
          <w:szCs w:val="24"/>
        </w:rPr>
        <w:t>equity interest</w:t>
      </w:r>
      <w:r w:rsidRPr="00CA3BE0">
        <w:rPr>
          <w:rFonts w:asciiTheme="minorHAnsi" w:hAnsiTheme="minorHAnsi" w:cstheme="minorHAnsi"/>
          <w:sz w:val="24"/>
          <w:szCs w:val="24"/>
        </w:rPr>
        <w:t xml:space="preserve"> held by me in the company (i.e., other than the University) that owns the investigational drug or device being evaluated in the above-named clinical study.</w:t>
      </w:r>
    </w:p>
    <w:p w14:paraId="58A9630E" w14:textId="77777777" w:rsidR="008E70E4" w:rsidRPr="00CA3BE0" w:rsidRDefault="008E70E4" w:rsidP="008E70E4">
      <w:pPr>
        <w:tabs>
          <w:tab w:val="left" w:pos="540"/>
        </w:tabs>
        <w:ind w:left="540" w:hanging="540"/>
        <w:rPr>
          <w:rFonts w:asciiTheme="minorHAnsi" w:hAnsiTheme="minorHAnsi" w:cstheme="minorHAnsi"/>
          <w:sz w:val="24"/>
          <w:szCs w:val="24"/>
        </w:rPr>
      </w:pPr>
    </w:p>
    <w:p w14:paraId="7549E820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CA3BE0">
        <w:rPr>
          <w:rFonts w:asciiTheme="minorHAnsi" w:hAnsiTheme="minorHAnsi" w:cstheme="minorHAnsi"/>
          <w:b/>
          <w:i/>
          <w:iCs/>
          <w:sz w:val="24"/>
          <w:szCs w:val="24"/>
        </w:rPr>
        <w:t>Attach to this form the details of your financial arrangements and interests.  Also attach to this form, a description of the steps (i.e., management plan) taken by your department chair and/or dean, the University, or the principal investigator of the clinical study to minimize the potential bias of clinical study results related to your disclosed financial arrangements or interests.</w:t>
      </w:r>
    </w:p>
    <w:p w14:paraId="2F5AFDE0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50CA43BB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>Name of Clinical Investigator (Printed or Typed)</w:t>
      </w:r>
    </w:p>
    <w:p w14:paraId="7A95301A" w14:textId="77777777" w:rsidR="008E70E4" w:rsidRPr="00CA3BE0" w:rsidRDefault="008E70E4" w:rsidP="008E70E4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A3BE0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CA3BE0">
        <w:rPr>
          <w:rFonts w:asciiTheme="minorHAnsi" w:hAnsiTheme="minorHAnsi" w:cstheme="minorHAnsi"/>
          <w:sz w:val="24"/>
          <w:szCs w:val="24"/>
        </w:rPr>
        <w:tab/>
        <w:t>__________</w:t>
      </w:r>
    </w:p>
    <w:p w14:paraId="3A3AF22A" w14:textId="3606934F" w:rsidR="00E96EA5" w:rsidRPr="00CA3BE0" w:rsidRDefault="008E70E4" w:rsidP="008E70E4">
      <w:pPr>
        <w:rPr>
          <w:rFonts w:asciiTheme="minorHAnsi" w:hAnsiTheme="minorHAnsi" w:cstheme="minorHAnsi"/>
        </w:rPr>
      </w:pPr>
      <w:r w:rsidRPr="00CA3BE0">
        <w:rPr>
          <w:rFonts w:asciiTheme="minorHAnsi" w:hAnsiTheme="minorHAnsi" w:cstheme="minorHAnsi"/>
          <w:sz w:val="24"/>
          <w:szCs w:val="24"/>
        </w:rPr>
        <w:t>Signature of Clinical Investigator</w:t>
      </w:r>
      <w:r w:rsidRPr="00CA3BE0">
        <w:rPr>
          <w:rFonts w:asciiTheme="minorHAnsi" w:hAnsiTheme="minorHAnsi" w:cstheme="minorHAnsi"/>
          <w:sz w:val="24"/>
          <w:szCs w:val="24"/>
        </w:rPr>
        <w:tab/>
      </w:r>
      <w:r w:rsidRPr="00CA3BE0">
        <w:rPr>
          <w:rFonts w:asciiTheme="minorHAnsi" w:hAnsiTheme="minorHAnsi" w:cstheme="minorHAnsi"/>
          <w:sz w:val="24"/>
          <w:szCs w:val="24"/>
        </w:rPr>
        <w:tab/>
      </w:r>
      <w:r w:rsidR="00707B4C" w:rsidRPr="00CA3BE0">
        <w:rPr>
          <w:rFonts w:asciiTheme="minorHAnsi" w:hAnsiTheme="minorHAnsi" w:cstheme="minorHAnsi"/>
          <w:sz w:val="24"/>
          <w:szCs w:val="24"/>
        </w:rPr>
        <w:t xml:space="preserve">                                    Date</w:t>
      </w:r>
      <w:r w:rsidRPr="00CA3BE0">
        <w:rPr>
          <w:rFonts w:asciiTheme="minorHAnsi" w:hAnsiTheme="minorHAnsi" w:cstheme="minorHAnsi"/>
          <w:sz w:val="24"/>
          <w:szCs w:val="24"/>
        </w:rPr>
        <w:tab/>
      </w:r>
    </w:p>
    <w:sectPr w:rsidR="00E96EA5" w:rsidRPr="00CA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CA69F" w14:textId="77777777" w:rsidR="000E4110" w:rsidRDefault="000E4110" w:rsidP="008E70E4">
      <w:r>
        <w:separator/>
      </w:r>
    </w:p>
  </w:endnote>
  <w:endnote w:type="continuationSeparator" w:id="0">
    <w:p w14:paraId="222D4C8B" w14:textId="77777777" w:rsidR="000E4110" w:rsidRDefault="000E4110" w:rsidP="008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802C" w14:textId="77777777" w:rsidR="000E4110" w:rsidRDefault="000E4110" w:rsidP="008E70E4">
      <w:r>
        <w:separator/>
      </w:r>
    </w:p>
  </w:footnote>
  <w:footnote w:type="continuationSeparator" w:id="0">
    <w:p w14:paraId="259BAB6C" w14:textId="77777777" w:rsidR="000E4110" w:rsidRDefault="000E4110" w:rsidP="008E70E4">
      <w:r>
        <w:continuationSeparator/>
      </w:r>
    </w:p>
  </w:footnote>
  <w:footnote w:id="1">
    <w:p w14:paraId="23ABEC25" w14:textId="77777777" w:rsidR="008E70E4" w:rsidRPr="00CA3BE0" w:rsidRDefault="008E70E4" w:rsidP="008E70E4">
      <w:pPr>
        <w:pStyle w:val="FootnoteText"/>
        <w:rPr>
          <w:rFonts w:asciiTheme="minorHAnsi" w:hAnsiTheme="minorHAnsi" w:cstheme="minorHAnsi"/>
        </w:rPr>
      </w:pPr>
      <w:r w:rsidRPr="00CA3BE0">
        <w:rPr>
          <w:rStyle w:val="FootnoteReference"/>
          <w:rFonts w:asciiTheme="minorHAnsi" w:hAnsiTheme="minorHAnsi" w:cstheme="minorHAnsi"/>
        </w:rPr>
        <w:footnoteRef/>
      </w:r>
      <w:r w:rsidRPr="00CA3BE0">
        <w:rPr>
          <w:rFonts w:asciiTheme="minorHAnsi" w:hAnsiTheme="minorHAnsi" w:cstheme="minorHAnsi"/>
        </w:rPr>
        <w:t xml:space="preserve"> A significant </w:t>
      </w:r>
      <w:r w:rsidRPr="00CA3BE0">
        <w:rPr>
          <w:rFonts w:asciiTheme="minorHAnsi" w:hAnsiTheme="minorHAnsi" w:cstheme="minorHAnsi"/>
          <w:i/>
        </w:rPr>
        <w:t>equity interest</w:t>
      </w:r>
      <w:r w:rsidRPr="00CA3BE0">
        <w:rPr>
          <w:rFonts w:asciiTheme="minorHAnsi" w:hAnsiTheme="minorHAnsi" w:cstheme="minorHAnsi"/>
        </w:rPr>
        <w:t xml:space="preserve"> is defined under </w:t>
      </w:r>
      <w:hyperlink r:id="rId1" w:history="1">
        <w:r w:rsidRPr="00CA3BE0">
          <w:rPr>
            <w:rStyle w:val="Hyperlink"/>
            <w:rFonts w:asciiTheme="minorHAnsi" w:hAnsiTheme="minorHAnsi" w:cstheme="minorHAnsi"/>
          </w:rPr>
          <w:t>21 CFR Sec. 54.2</w:t>
        </w:r>
      </w:hyperlink>
      <w:r w:rsidRPr="00CA3BE0">
        <w:rPr>
          <w:rFonts w:asciiTheme="minorHAnsi" w:hAnsiTheme="minorHAnsi" w:cstheme="minorHAnsi"/>
        </w:rPr>
        <w:t xml:space="preserve">(b) as </w:t>
      </w:r>
      <w:r w:rsidRPr="00CA3BE0">
        <w:rPr>
          <w:rFonts w:asciiTheme="minorHAnsi" w:hAnsiTheme="minorHAnsi" w:cstheme="minorHAnsi"/>
          <w:u w:val="single"/>
        </w:rPr>
        <w:t>any</w:t>
      </w:r>
      <w:r w:rsidRPr="00CA3BE0">
        <w:rPr>
          <w:rFonts w:asciiTheme="minorHAnsi" w:hAnsiTheme="minorHAnsi" w:cstheme="minorHAnsi"/>
        </w:rPr>
        <w:t xml:space="preserve"> ownership interest, stock options, or other financial interest in a non-public company that owns the investigational drug or device, or equity worth more than $50,000 in any public company that owns the investigational drug or device.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E4"/>
    <w:rsid w:val="000E4110"/>
    <w:rsid w:val="00275C51"/>
    <w:rsid w:val="004F2C2D"/>
    <w:rsid w:val="00506C47"/>
    <w:rsid w:val="00707B4C"/>
    <w:rsid w:val="008E70E4"/>
    <w:rsid w:val="009F46CA"/>
    <w:rsid w:val="00BD6C20"/>
    <w:rsid w:val="00CA3BE0"/>
    <w:rsid w:val="00E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8658"/>
  <w15:chartTrackingRefBased/>
  <w15:docId w15:val="{DB9E3590-8DCA-4256-B17C-F18D45D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E70E4"/>
  </w:style>
  <w:style w:type="character" w:customStyle="1" w:styleId="FootnoteTextChar">
    <w:name w:val="Footnote Text Char"/>
    <w:basedOn w:val="DefaultParagraphFont"/>
    <w:link w:val="FootnoteText"/>
    <w:semiHidden/>
    <w:rsid w:val="008E70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E70E4"/>
    <w:rPr>
      <w:vertAlign w:val="superscript"/>
    </w:rPr>
  </w:style>
  <w:style w:type="character" w:styleId="Hyperlink">
    <w:name w:val="Hyperlink"/>
    <w:rsid w:val="008E7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ccessdata.fda.gov/scripts/cdrh/cfdocs/cfCFR/CFRSearch.cfm?CFRPart=54&amp;showFR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essdata.fda.gov/scripts/cdrh/cfdocs/cfCFR/CFRSearch.cfm?fr=5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8D0CE4BF7845A2F5145153742855" ma:contentTypeVersion="12" ma:contentTypeDescription="Create a new document." ma:contentTypeScope="" ma:versionID="2bdadbf65f0b0cc8ad0f716bac3673e8">
  <xsd:schema xmlns:xsd="http://www.w3.org/2001/XMLSchema" xmlns:xs="http://www.w3.org/2001/XMLSchema" xmlns:p="http://schemas.microsoft.com/office/2006/metadata/properties" xmlns:ns1="http://schemas.microsoft.com/sharepoint/v3" xmlns:ns3="54e13a16-a6d6-44bf-9185-ad2b98c6a07a" targetNamespace="http://schemas.microsoft.com/office/2006/metadata/properties" ma:root="true" ma:fieldsID="cc710fdbd5b72e941dbd9654f0805f8b" ns1:_="" ns3:_="">
    <xsd:import namespace="http://schemas.microsoft.com/sharepoint/v3"/>
    <xsd:import namespace="54e13a16-a6d6-44bf-9185-ad2b98c6a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13a16-a6d6-44bf-9185-ad2b98c6a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48DD3-E3E4-415D-A814-AE5070323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D8D7B-1080-4798-9B17-081C0340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e13a16-a6d6-44bf-9185-ad2b98c6a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FEFF7-BE23-4DCE-8A9A-241337751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Pernic, Blanca - (bpernic)</dc:creator>
  <cp:keywords/>
  <dc:description/>
  <cp:lastModifiedBy>Olson, Courtney L - (courtneyolson)</cp:lastModifiedBy>
  <cp:revision>5</cp:revision>
  <dcterms:created xsi:type="dcterms:W3CDTF">2020-06-19T16:22:00Z</dcterms:created>
  <dcterms:modified xsi:type="dcterms:W3CDTF">2020-07-08T22:24:00Z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0x0101000BA18D0CE4BF7845A2F5145153742855</vt:lpwstr>
  </property>
</Properties>
</file>