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E996" w14:textId="63C51925" w:rsidR="003F75F4" w:rsidRDefault="00DE2F9B" w:rsidP="495FDBA5">
      <w:pPr>
        <w:rPr>
          <w:b/>
          <w:bCs/>
          <w:color w:val="C00000"/>
          <w:sz w:val="24"/>
          <w:szCs w:val="24"/>
        </w:rPr>
      </w:pPr>
      <w:r w:rsidRPr="008813CA">
        <w:rPr>
          <w:b/>
          <w:bCs/>
          <w:color w:val="C00000"/>
          <w:sz w:val="24"/>
          <w:szCs w:val="24"/>
        </w:rPr>
        <w:t xml:space="preserve">This form </w:t>
      </w:r>
      <w:r w:rsidR="003F75F4">
        <w:rPr>
          <w:b/>
          <w:bCs/>
          <w:color w:val="C00000"/>
          <w:sz w:val="24"/>
          <w:szCs w:val="24"/>
        </w:rPr>
        <w:t>should be used for Human Subjects Research projects where the</w:t>
      </w:r>
      <w:r w:rsidRPr="008813CA">
        <w:rPr>
          <w:b/>
          <w:bCs/>
          <w:color w:val="C00000"/>
          <w:sz w:val="24"/>
          <w:szCs w:val="24"/>
        </w:rPr>
        <w:t xml:space="preserve"> UA will be the IRB of Record</w:t>
      </w:r>
      <w:r w:rsidR="003F75F4">
        <w:rPr>
          <w:b/>
          <w:bCs/>
          <w:color w:val="C00000"/>
          <w:sz w:val="24"/>
          <w:szCs w:val="24"/>
        </w:rPr>
        <w:t>, and where the project is limited to a review of data or specimens ONLY</w:t>
      </w:r>
      <w:r w:rsidRPr="008813CA">
        <w:rPr>
          <w:b/>
          <w:bCs/>
          <w:color w:val="C00000"/>
          <w:sz w:val="24"/>
          <w:szCs w:val="24"/>
        </w:rPr>
        <w:t>.</w:t>
      </w:r>
      <w:r w:rsidR="003F75F4">
        <w:rPr>
          <w:b/>
          <w:bCs/>
          <w:color w:val="C00000"/>
          <w:sz w:val="24"/>
          <w:szCs w:val="24"/>
        </w:rPr>
        <w:t xml:space="preserve"> If the project will involve recruitment, interaction, or consent, do not use this form. Instead, use the </w:t>
      </w:r>
      <w:r w:rsidR="003F75F4">
        <w:rPr>
          <w:b/>
          <w:bCs/>
          <w:i/>
          <w:iCs/>
          <w:color w:val="C00000"/>
          <w:sz w:val="24"/>
          <w:szCs w:val="24"/>
        </w:rPr>
        <w:t>IRB Protocol for Human Subjects Research</w:t>
      </w:r>
      <w:r w:rsidR="003F75F4">
        <w:rPr>
          <w:b/>
          <w:bCs/>
          <w:color w:val="C00000"/>
          <w:sz w:val="24"/>
          <w:szCs w:val="24"/>
        </w:rPr>
        <w:t xml:space="preserve"> form.</w:t>
      </w:r>
      <w:r w:rsidRPr="008813CA">
        <w:rPr>
          <w:b/>
          <w:bCs/>
          <w:color w:val="C00000"/>
          <w:sz w:val="24"/>
          <w:szCs w:val="24"/>
        </w:rPr>
        <w:t xml:space="preserve"> </w:t>
      </w:r>
    </w:p>
    <w:p w14:paraId="4E90EE2E" w14:textId="12D84363" w:rsidR="00722879" w:rsidRPr="008813CA" w:rsidRDefault="00DE2F9B" w:rsidP="495FDBA5">
      <w:pPr>
        <w:rPr>
          <w:b/>
          <w:bCs/>
          <w:color w:val="FF0000"/>
          <w:sz w:val="24"/>
          <w:szCs w:val="24"/>
        </w:rPr>
      </w:pPr>
      <w:r w:rsidRPr="008813CA">
        <w:rPr>
          <w:b/>
          <w:bCs/>
          <w:color w:val="C00000"/>
          <w:sz w:val="24"/>
          <w:szCs w:val="24"/>
        </w:rPr>
        <w:t>The UA IRB requires a summary of your research project. This form is the protocol summary, in lay terms, for the IRB to review. If you have a sponsor protocol, this document is still required.</w:t>
      </w:r>
      <w:r w:rsidR="00383360" w:rsidRPr="008813CA">
        <w:rPr>
          <w:sz w:val="24"/>
          <w:szCs w:val="24"/>
        </w:rPr>
        <w:t xml:space="preserve"> </w:t>
      </w:r>
      <w:r w:rsidR="00383360" w:rsidRPr="008813CA">
        <w:rPr>
          <w:b/>
          <w:bCs/>
          <w:color w:val="C00000"/>
          <w:sz w:val="24"/>
          <w:szCs w:val="24"/>
          <w:u w:val="single"/>
        </w:rPr>
        <w:t>The red text is instructional and should be deleted prior to submitting this form to the IRB.</w:t>
      </w:r>
    </w:p>
    <w:p w14:paraId="30D529D9" w14:textId="1961031B" w:rsidR="003F75F4" w:rsidRPr="00FB0779" w:rsidRDefault="003F75F4" w:rsidP="003F75F4">
      <w:pPr>
        <w:rPr>
          <w:b/>
          <w:color w:val="C00000"/>
          <w:sz w:val="24"/>
          <w:szCs w:val="24"/>
        </w:rPr>
      </w:pPr>
      <w:bookmarkStart w:id="1" w:name="_Hlk54772941"/>
      <w:r w:rsidRPr="00FB0779">
        <w:rPr>
          <w:b/>
          <w:color w:val="C00000"/>
          <w:sz w:val="24"/>
          <w:szCs w:val="24"/>
        </w:rPr>
        <w:t>Depending on the nature of your study, some sections may not be applicable to your research. If so</w:t>
      </w:r>
      <w:r w:rsidR="009364A3">
        <w:rPr>
          <w:b/>
          <w:color w:val="C00000"/>
          <w:sz w:val="24"/>
          <w:szCs w:val="24"/>
        </w:rPr>
        <w:t>,</w:t>
      </w:r>
      <w:r w:rsidRPr="00FB0779">
        <w:rPr>
          <w:b/>
          <w:color w:val="C00000"/>
          <w:sz w:val="24"/>
          <w:szCs w:val="24"/>
        </w:rPr>
        <w:t xml:space="preserve"> mark as “N/A” and explain why the section does not apply. </w:t>
      </w:r>
    </w:p>
    <w:p w14:paraId="083C23C8" w14:textId="16D86922" w:rsidR="00745152" w:rsidRPr="008813CA" w:rsidRDefault="000D5C9F" w:rsidP="004D3831">
      <w:pPr>
        <w:rPr>
          <w:b/>
          <w:color w:val="C00000"/>
          <w:sz w:val="24"/>
          <w:szCs w:val="24"/>
        </w:rPr>
      </w:pPr>
      <w:r w:rsidRPr="008813CA">
        <w:rPr>
          <w:b/>
          <w:color w:val="C00000"/>
          <w:sz w:val="24"/>
          <w:szCs w:val="24"/>
        </w:rPr>
        <w:t xml:space="preserve">Use lay terms </w:t>
      </w:r>
      <w:r w:rsidR="00A42D71" w:rsidRPr="008813CA">
        <w:rPr>
          <w:b/>
          <w:color w:val="C00000"/>
          <w:sz w:val="24"/>
          <w:szCs w:val="24"/>
        </w:rPr>
        <w:t xml:space="preserve">for all items below. For more complete technical explanations, reference the title and page numbers for any items described in the sponsor's protocol or other documents submitted with the application. </w:t>
      </w:r>
    </w:p>
    <w:p w14:paraId="4B792031" w14:textId="35D939DD" w:rsidR="00D268CA" w:rsidRPr="008C7A92" w:rsidRDefault="00D268CA" w:rsidP="008C7A92">
      <w:pPr>
        <w:pStyle w:val="Default"/>
        <w:ind w:left="720"/>
        <w:rPr>
          <w:rFonts w:asciiTheme="minorHAnsi" w:hAnsiTheme="minorHAnsi" w:cstheme="minorBidi"/>
          <w:color w:val="FF0000"/>
          <w:sz w:val="28"/>
          <w:szCs w:val="28"/>
        </w:rPr>
      </w:pPr>
      <w:bookmarkStart w:id="2" w:name="_Hlk63777501"/>
      <w:bookmarkEnd w:id="1"/>
    </w:p>
    <w:tbl>
      <w:tblPr>
        <w:tblW w:w="100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05"/>
        <w:gridCol w:w="7377"/>
        <w:gridCol w:w="20"/>
      </w:tblGrid>
      <w:tr w:rsidR="00BE5C60" w:rsidRPr="00AF6181" w14:paraId="02088E70" w14:textId="77777777" w:rsidTr="00275BDA">
        <w:trPr>
          <w:trHeight w:val="432"/>
        </w:trPr>
        <w:tc>
          <w:tcPr>
            <w:tcW w:w="10002" w:type="dxa"/>
            <w:gridSpan w:val="3"/>
            <w:shd w:val="clear" w:color="auto" w:fill="BFBFBF"/>
            <w:vAlign w:val="center"/>
          </w:tcPr>
          <w:p w14:paraId="71B68490" w14:textId="77777777" w:rsidR="00BE5C60" w:rsidRPr="00AF6181" w:rsidRDefault="00BE5C60" w:rsidP="00275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4889">
              <w:rPr>
                <w:b/>
                <w:sz w:val="28"/>
                <w:szCs w:val="28"/>
              </w:rPr>
              <w:t xml:space="preserve">Basic Information </w:t>
            </w:r>
          </w:p>
        </w:tc>
      </w:tr>
      <w:tr w:rsidR="00BE5C60" w:rsidRPr="00AF6181" w14:paraId="20E4B0FC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D4D178F" w14:textId="77777777" w:rsidR="00BE5C60" w:rsidRPr="00AF6181" w:rsidRDefault="00BE5C60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</w:rPr>
              <w:t>Title</w:t>
            </w:r>
            <w:r>
              <w:rPr>
                <w:b/>
              </w:rPr>
              <w:t xml:space="preserve"> of Study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18D9D9F" w14:textId="77777777" w:rsidR="00BE5C60" w:rsidRPr="00AF6181" w:rsidRDefault="00BE5C60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E5C60" w:rsidRPr="00AF6181" w14:paraId="6ADF9D66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00666D52" w14:textId="77777777" w:rsidR="00BE5C60" w:rsidRPr="00AF6181" w:rsidRDefault="00BE5C60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Short Title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747C97FC" w14:textId="77777777" w:rsidR="00BE5C60" w:rsidRPr="00AF6181" w:rsidRDefault="00BE5C60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E5C60" w:rsidRPr="00AF6181" w14:paraId="608C6678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FA64E37" w14:textId="77777777" w:rsidR="00BE5C60" w:rsidRDefault="00BE5C60" w:rsidP="00275BDA">
            <w:pPr>
              <w:spacing w:after="0" w:line="240" w:lineRule="auto"/>
              <w:rPr>
                <w:b/>
              </w:rPr>
            </w:pPr>
            <w:r w:rsidRPr="008C7A92">
              <w:rPr>
                <w:b/>
                <w:bCs/>
                <w:iCs/>
              </w:rPr>
              <w:t>Principal Investigator Name: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4A1346B5" w14:textId="77777777" w:rsidR="00BE5C60" w:rsidRPr="00AF6181" w:rsidRDefault="00BE5C60" w:rsidP="00275BDA">
            <w:pPr>
              <w:spacing w:after="0" w:line="240" w:lineRule="auto"/>
            </w:pPr>
          </w:p>
        </w:tc>
      </w:tr>
      <w:tr w:rsidR="00BE5C60" w:rsidRPr="00AF6181" w14:paraId="3AA94E87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0543E5D6" w14:textId="77777777" w:rsidR="00BE5C60" w:rsidRPr="008C7A92" w:rsidRDefault="00BE5C60" w:rsidP="00275BDA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Principal Investigator’s Department/Unit: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18D4E6DC" w14:textId="77777777" w:rsidR="00BE5C60" w:rsidRPr="00AF6181" w:rsidDel="00D6549F" w:rsidRDefault="00BE5C60" w:rsidP="00275BDA">
            <w:pPr>
              <w:spacing w:after="0" w:line="240" w:lineRule="auto"/>
            </w:pPr>
          </w:p>
        </w:tc>
      </w:tr>
      <w:bookmarkEnd w:id="2"/>
    </w:tbl>
    <w:p w14:paraId="503C8479" w14:textId="697563C5" w:rsidR="00A42D71" w:rsidRDefault="00A42D71">
      <w:pPr>
        <w:rPr>
          <w:rFonts w:eastAsia="Times New Roman" w:cstheme="minorHAnsi"/>
          <w:i/>
          <w:color w:val="FF0000"/>
          <w:sz w:val="28"/>
          <w:szCs w:val="28"/>
        </w:rPr>
      </w:pPr>
    </w:p>
    <w:p w14:paraId="2CFBF9D8" w14:textId="77777777" w:rsidR="001E1216" w:rsidRPr="00620875" w:rsidRDefault="001E1216" w:rsidP="001E1216">
      <w:pPr>
        <w:pStyle w:val="Default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14:paraId="26508F9A" w14:textId="443D8E35" w:rsidR="00383360" w:rsidRDefault="796C970D" w:rsidP="00816050">
      <w:pPr>
        <w:pStyle w:val="Heading1"/>
      </w:pPr>
      <w:bookmarkStart w:id="3" w:name="_Toc496162131"/>
      <w:r w:rsidRPr="00383360">
        <w:rPr>
          <w:rFonts w:asciiTheme="minorHAnsi" w:hAnsiTheme="minorHAnsi" w:cstheme="minorBidi"/>
        </w:rPr>
        <w:t>Background</w:t>
      </w:r>
      <w:bookmarkEnd w:id="3"/>
      <w:r w:rsidR="00383360">
        <w:rPr>
          <w:rFonts w:asciiTheme="minorHAnsi" w:hAnsiTheme="minorHAnsi" w:cstheme="minorBidi"/>
        </w:rPr>
        <w:t xml:space="preserve"> (</w:t>
      </w:r>
      <w:r w:rsidR="00C85010">
        <w:rPr>
          <w:rFonts w:asciiTheme="minorHAnsi" w:hAnsiTheme="minorHAnsi" w:cstheme="minorBidi"/>
        </w:rPr>
        <w:t>L</w:t>
      </w:r>
      <w:r w:rsidR="00383360">
        <w:rPr>
          <w:rFonts w:asciiTheme="minorHAnsi" w:hAnsiTheme="minorHAnsi" w:cstheme="minorBidi"/>
        </w:rPr>
        <w:t>imit 1,000 words)</w:t>
      </w:r>
      <w:r w:rsidR="00383360" w:rsidRPr="00383360">
        <w:rPr>
          <w:rFonts w:asciiTheme="minorHAnsi" w:hAnsiTheme="minorHAnsi" w:cstheme="minorBidi"/>
        </w:rPr>
        <w:t>:</w:t>
      </w:r>
      <w:r w:rsidR="00383360">
        <w:rPr>
          <w:rFonts w:asciiTheme="minorHAnsi" w:hAnsiTheme="minorHAnsi" w:cstheme="minorBidi"/>
        </w:rPr>
        <w:t xml:space="preserve"> </w:t>
      </w:r>
    </w:p>
    <w:p w14:paraId="49FDEED7" w14:textId="77777777" w:rsidR="00816050" w:rsidRPr="00816050" w:rsidRDefault="00816050" w:rsidP="0081605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816050">
        <w:rPr>
          <w:rFonts w:asciiTheme="minorHAnsi" w:hAnsiTheme="minorHAnsi" w:cstheme="minorBidi"/>
          <w:b/>
          <w:bCs/>
          <w:color w:val="auto"/>
        </w:rPr>
        <w:t>Provide the scientific or scholarly background for the proposed Human Research. Discuss relevant prior experience or preliminary data (e.g., existing literature).</w:t>
      </w:r>
    </w:p>
    <w:p w14:paraId="5BF8D320" w14:textId="4F6B206D" w:rsidR="00383360" w:rsidRDefault="00383360" w:rsidP="00383360">
      <w:pPr>
        <w:ind w:left="720"/>
      </w:pPr>
    </w:p>
    <w:p w14:paraId="06D5298D" w14:textId="00B53DD3" w:rsidR="00BE5C60" w:rsidRPr="00107400" w:rsidRDefault="00BE5C60" w:rsidP="00107400">
      <w:pPr>
        <w:ind w:left="720"/>
        <w:rPr>
          <w:rFonts w:eastAsia="Times New Roman" w:cstheme="minorHAnsi"/>
          <w:bCs/>
          <w:sz w:val="24"/>
          <w:szCs w:val="24"/>
        </w:rPr>
      </w:pPr>
    </w:p>
    <w:p w14:paraId="72508776" w14:textId="3FB11090" w:rsidR="00383360" w:rsidRDefault="000F3316" w:rsidP="00816050">
      <w:pPr>
        <w:pStyle w:val="Heading1"/>
      </w:pPr>
      <w:r w:rsidRPr="00383360">
        <w:rPr>
          <w:rFonts w:asciiTheme="minorHAnsi" w:hAnsiTheme="minorHAnsi" w:cstheme="minorHAnsi"/>
        </w:rPr>
        <w:t>Lay Summary</w:t>
      </w:r>
      <w:r w:rsidR="00383360" w:rsidRPr="00383360">
        <w:rPr>
          <w:rFonts w:asciiTheme="minorHAnsi" w:hAnsiTheme="minorHAnsi" w:cstheme="minorHAnsi"/>
        </w:rPr>
        <w:t xml:space="preserve">: </w:t>
      </w:r>
    </w:p>
    <w:p w14:paraId="21618A7D" w14:textId="77777777" w:rsidR="00816050" w:rsidRPr="00816050" w:rsidRDefault="00816050" w:rsidP="0081605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816050">
        <w:rPr>
          <w:rFonts w:asciiTheme="minorHAnsi" w:hAnsiTheme="minorHAnsi" w:cstheme="minorBidi"/>
          <w:b/>
          <w:bCs/>
          <w:color w:val="auto"/>
        </w:rPr>
        <w:t>Provide a brief description of the proposed research using terms that someone who is not familiar with the science or discipline can understand.</w:t>
      </w:r>
    </w:p>
    <w:p w14:paraId="6C1368D1" w14:textId="5C3A87E8" w:rsidR="00383360" w:rsidRDefault="00383360" w:rsidP="00383360">
      <w:pPr>
        <w:ind w:left="720"/>
      </w:pPr>
    </w:p>
    <w:p w14:paraId="4C7CC239" w14:textId="77777777" w:rsidR="00AC4D14" w:rsidRPr="00383360" w:rsidRDefault="00AC4D14" w:rsidP="00383360">
      <w:pPr>
        <w:ind w:left="720"/>
      </w:pPr>
    </w:p>
    <w:p w14:paraId="7620925A" w14:textId="4EB0FC00" w:rsidR="00383360" w:rsidRDefault="001E1216" w:rsidP="00816050">
      <w:pPr>
        <w:pStyle w:val="Heading1"/>
      </w:pPr>
      <w:r w:rsidRPr="00383360">
        <w:rPr>
          <w:rFonts w:asciiTheme="minorHAnsi" w:hAnsiTheme="minorHAnsi" w:cstheme="minorBidi"/>
        </w:rPr>
        <w:lastRenderedPageBreak/>
        <w:t>Purpose</w:t>
      </w:r>
      <w:r w:rsidR="00383360" w:rsidRPr="00383360">
        <w:rPr>
          <w:rFonts w:asciiTheme="minorHAnsi" w:hAnsiTheme="minorHAnsi" w:cstheme="minorBidi"/>
        </w:rPr>
        <w:t xml:space="preserve">: </w:t>
      </w:r>
    </w:p>
    <w:p w14:paraId="172FB77E" w14:textId="77777777" w:rsidR="00816050" w:rsidRPr="00816050" w:rsidRDefault="00816050" w:rsidP="0081605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816050">
        <w:rPr>
          <w:rFonts w:asciiTheme="minorHAnsi" w:hAnsiTheme="minorHAnsi" w:cstheme="minorBidi"/>
          <w:b/>
          <w:bCs/>
          <w:color w:val="auto"/>
        </w:rPr>
        <w:t>Describe the purpose, specific aims, objectives, questions to be answered, hypotheses, and/or primary and secondary study endpoints of the Human Research.</w:t>
      </w:r>
    </w:p>
    <w:p w14:paraId="232F7243" w14:textId="57344E62" w:rsidR="00383360" w:rsidRDefault="00383360" w:rsidP="00383360">
      <w:pPr>
        <w:ind w:left="720"/>
      </w:pPr>
    </w:p>
    <w:p w14:paraId="0CAFE045" w14:textId="77777777" w:rsidR="00AC4D14" w:rsidRPr="00383360" w:rsidRDefault="00AC4D14" w:rsidP="00383360">
      <w:pPr>
        <w:ind w:left="720"/>
      </w:pPr>
    </w:p>
    <w:p w14:paraId="6DD4AB99" w14:textId="4F53077C" w:rsidR="00383360" w:rsidRPr="008813CA" w:rsidRDefault="796C970D" w:rsidP="00816050">
      <w:pPr>
        <w:pStyle w:val="Heading1"/>
        <w:rPr>
          <w:rFonts w:asciiTheme="minorHAnsi" w:hAnsiTheme="minorHAnsi" w:cstheme="minorBidi"/>
        </w:rPr>
      </w:pPr>
      <w:r w:rsidRPr="00383360">
        <w:rPr>
          <w:rFonts w:asciiTheme="minorHAnsi" w:hAnsiTheme="minorHAnsi" w:cstheme="minorBidi"/>
        </w:rPr>
        <w:t>Funding Information</w:t>
      </w:r>
      <w:r w:rsidR="00383360" w:rsidRPr="00383360">
        <w:rPr>
          <w:rFonts w:asciiTheme="minorHAnsi" w:hAnsiTheme="minorHAnsi" w:cstheme="minorBidi"/>
        </w:rPr>
        <w:t xml:space="preserve">: </w:t>
      </w:r>
    </w:p>
    <w:p w14:paraId="0A720DB8" w14:textId="77777777" w:rsidR="00BE5C60" w:rsidRPr="00CF4E5F" w:rsidRDefault="00BE5C60" w:rsidP="00BE5C6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bookmarkStart w:id="4" w:name="_Hlk63777529"/>
      <w:bookmarkStart w:id="5" w:name="_Hlk54772374"/>
      <w:bookmarkEnd w:id="4"/>
      <w:r w:rsidRPr="00816050">
        <w:rPr>
          <w:rFonts w:asciiTheme="minorHAnsi" w:hAnsiTheme="minorHAnsi" w:cstheme="minorBidi"/>
          <w:b/>
          <w:bCs/>
          <w:color w:val="auto"/>
        </w:rPr>
        <w:t xml:space="preserve">Please </w:t>
      </w:r>
      <w:r>
        <w:rPr>
          <w:rFonts w:asciiTheme="minorHAnsi" w:hAnsiTheme="minorHAnsi" w:cstheme="minorBidi"/>
          <w:b/>
          <w:bCs/>
          <w:color w:val="auto"/>
        </w:rPr>
        <w:t>indicate all</w:t>
      </w:r>
      <w:r w:rsidRPr="00816050">
        <w:rPr>
          <w:rFonts w:asciiTheme="minorHAnsi" w:hAnsiTheme="minorHAnsi" w:cstheme="minorBidi"/>
          <w:b/>
          <w:bCs/>
          <w:color w:val="auto"/>
        </w:rPr>
        <w:t xml:space="preserve"> </w:t>
      </w:r>
      <w:r>
        <w:rPr>
          <w:rFonts w:asciiTheme="minorHAnsi" w:hAnsiTheme="minorHAnsi" w:cstheme="minorBidi"/>
          <w:b/>
          <w:bCs/>
          <w:color w:val="auto"/>
        </w:rPr>
        <w:t>sources of</w:t>
      </w:r>
      <w:r w:rsidRPr="00816050">
        <w:rPr>
          <w:rFonts w:asciiTheme="minorHAnsi" w:hAnsiTheme="minorHAnsi" w:cstheme="minorBidi"/>
          <w:b/>
          <w:bCs/>
          <w:color w:val="auto"/>
        </w:rPr>
        <w:t xml:space="preserve"> funding </w:t>
      </w:r>
      <w:r>
        <w:rPr>
          <w:rFonts w:asciiTheme="minorHAnsi" w:hAnsiTheme="minorHAnsi" w:cstheme="minorBidi"/>
          <w:b/>
          <w:bCs/>
          <w:color w:val="auto"/>
        </w:rPr>
        <w:t>for the project</w:t>
      </w:r>
      <w:r w:rsidRPr="00816050">
        <w:rPr>
          <w:rFonts w:asciiTheme="minorHAnsi" w:hAnsiTheme="minorHAnsi" w:cstheme="minorBidi"/>
          <w:b/>
          <w:bCs/>
          <w:color w:val="auto"/>
        </w:rPr>
        <w:t>, including gift funds, departmental funds, or other internal funding</w:t>
      </w:r>
      <w:r>
        <w:rPr>
          <w:rFonts w:asciiTheme="minorHAnsi" w:hAnsiTheme="minorHAnsi" w:cstheme="minorBidi"/>
          <w:b/>
          <w:bCs/>
          <w:color w:val="auto"/>
        </w:rPr>
        <w:t xml:space="preserve">. </w:t>
      </w:r>
      <w:r w:rsidRPr="0091099F">
        <w:rPr>
          <w:rFonts w:asciiTheme="minorHAnsi" w:hAnsiTheme="minorHAnsi" w:cstheme="minorBidi"/>
          <w:b/>
          <w:bCs/>
          <w:color w:val="auto"/>
        </w:rPr>
        <w:t>For each funder, list the name of the funder, and the institutional proposal number or the award number</w:t>
      </w:r>
      <w:r>
        <w:rPr>
          <w:rFonts w:asciiTheme="minorHAnsi" w:hAnsiTheme="minorHAnsi" w:cstheme="minorBidi"/>
          <w:b/>
          <w:bCs/>
          <w:color w:val="auto"/>
        </w:rPr>
        <w:t xml:space="preserve"> that you received from Sponsored Projects. </w:t>
      </w:r>
      <w:r w:rsidRPr="00CF4E5F">
        <w:rPr>
          <w:rFonts w:asciiTheme="minorHAnsi" w:hAnsiTheme="minorHAnsi" w:cstheme="minorBidi"/>
          <w:b/>
          <w:bCs/>
          <w:color w:val="auto"/>
        </w:rPr>
        <w:t xml:space="preserve">For externally funded projects, the information below should match the Study Funding Sources in </w:t>
      </w:r>
      <w:proofErr w:type="spellStart"/>
      <w:r w:rsidRPr="00CF4E5F">
        <w:rPr>
          <w:rFonts w:asciiTheme="minorHAnsi" w:hAnsiTheme="minorHAnsi" w:cstheme="minorBidi"/>
          <w:b/>
          <w:bCs/>
          <w:color w:val="auto"/>
        </w:rPr>
        <w:t>eIRB</w:t>
      </w:r>
      <w:proofErr w:type="spellEnd"/>
      <w:r w:rsidRPr="00CF4E5F">
        <w:rPr>
          <w:rFonts w:asciiTheme="minorHAnsi" w:hAnsiTheme="minorHAnsi" w:cstheme="minorBid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0E4C3291" w14:textId="79A440EF" w:rsidR="00BE5C60" w:rsidRPr="008813CA" w:rsidRDefault="00BE5C60" w:rsidP="00BE5C60">
      <w:pPr>
        <w:pStyle w:val="Default"/>
        <w:ind w:left="72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HSPP</w:t>
      </w:r>
      <w:r w:rsidRPr="008813CA">
        <w:rPr>
          <w:rFonts w:asciiTheme="minorHAnsi" w:hAnsiTheme="minorHAnsi" w:cstheme="minorHAnsi"/>
          <w:b/>
          <w:bCs/>
          <w:color w:val="C00000"/>
        </w:rPr>
        <w:t xml:space="preserve"> charges fees for the review of </w:t>
      </w:r>
      <w:r>
        <w:rPr>
          <w:rFonts w:asciiTheme="minorHAnsi" w:hAnsiTheme="minorHAnsi" w:cstheme="minorHAnsi"/>
          <w:b/>
          <w:bCs/>
          <w:color w:val="C00000"/>
        </w:rPr>
        <w:t>industry funded research or for federally funded research requiring a single IRB.</w:t>
      </w:r>
      <w:r w:rsidRPr="008813CA">
        <w:rPr>
          <w:rFonts w:asciiTheme="minorHAnsi" w:hAnsiTheme="minorHAnsi" w:cstheme="minorHAnsi"/>
          <w:b/>
          <w:bCs/>
          <w:color w:val="C00000"/>
        </w:rPr>
        <w:t xml:space="preserve"> Please review the HSPP Guidance </w:t>
      </w:r>
      <w:bookmarkStart w:id="6" w:name="_Hlk79498200"/>
      <w:r w:rsidR="004F3D96">
        <w:fldChar w:fldCharType="begin"/>
      </w:r>
      <w:r w:rsidR="004F3D96">
        <w:instrText xml:space="preserve">HYPERLINK "https://research.arizona.edu/sites/default/files/Fees%20for%20Human%20Research%20v2021-09.pdf" \h </w:instrText>
      </w:r>
      <w:r w:rsidR="004F3D96">
        <w:fldChar w:fldCharType="separate"/>
      </w:r>
      <w:r w:rsidR="004F3D96" w:rsidRPr="005606E2">
        <w:rPr>
          <w:rStyle w:val="Hyperlink"/>
          <w:rFonts w:asciiTheme="minorHAnsi" w:hAnsiTheme="minorHAnsi" w:cstheme="minorHAnsi"/>
          <w:b/>
          <w:bCs/>
          <w:color w:val="0070C0"/>
        </w:rPr>
        <w:t>Fees for Human Research</w:t>
      </w:r>
      <w:r w:rsidR="004F3D96">
        <w:rPr>
          <w:rStyle w:val="Hyperlink"/>
          <w:rFonts w:asciiTheme="minorHAnsi" w:hAnsiTheme="minorHAnsi" w:cstheme="minorHAnsi"/>
          <w:b/>
          <w:bCs/>
          <w:color w:val="0070C0"/>
        </w:rPr>
        <w:fldChar w:fldCharType="end"/>
      </w:r>
      <w:bookmarkEnd w:id="6"/>
      <w:r>
        <w:rPr>
          <w:rFonts w:asciiTheme="minorHAnsi" w:hAnsiTheme="minorHAnsi" w:cstheme="minorHAnsi"/>
          <w:b/>
          <w:bCs/>
          <w:color w:val="C00000"/>
        </w:rPr>
        <w:t xml:space="preserve"> and </w:t>
      </w:r>
      <w:r w:rsidRPr="008813CA">
        <w:rPr>
          <w:rFonts w:asciiTheme="minorHAnsi" w:hAnsiTheme="minorHAnsi" w:cstheme="minorHAnsi"/>
          <w:b/>
          <w:bCs/>
          <w:color w:val="C00000"/>
        </w:rPr>
        <w:t xml:space="preserve">provide the IRB payment </w:t>
      </w:r>
      <w:proofErr w:type="spellStart"/>
      <w:r w:rsidRPr="008813CA">
        <w:rPr>
          <w:rFonts w:asciiTheme="minorHAnsi" w:hAnsiTheme="minorHAnsi" w:cstheme="minorHAnsi"/>
          <w:b/>
          <w:bCs/>
          <w:color w:val="C00000"/>
        </w:rPr>
        <w:t>eDoc</w:t>
      </w:r>
      <w:proofErr w:type="spellEnd"/>
      <w:r w:rsidRPr="008813CA">
        <w:rPr>
          <w:rFonts w:asciiTheme="minorHAnsi" w:hAnsiTheme="minorHAnsi" w:cstheme="minorHAnsi"/>
          <w:b/>
          <w:bCs/>
          <w:color w:val="C00000"/>
        </w:rPr>
        <w:t xml:space="preserve"> number.</w:t>
      </w:r>
    </w:p>
    <w:p w14:paraId="1C3C9C33" w14:textId="77777777" w:rsidR="00BE5C60" w:rsidRDefault="00BE5C60" w:rsidP="00BE5C60">
      <w:pPr>
        <w:pStyle w:val="Default"/>
        <w:ind w:left="720" w:firstLine="360"/>
        <w:rPr>
          <w:rFonts w:asciiTheme="minorHAnsi" w:hAnsiTheme="minorHAnsi" w:cstheme="minorHAnsi"/>
          <w:iCs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BE5C60" w14:paraId="48B02497" w14:textId="77777777" w:rsidTr="00275BDA">
        <w:tc>
          <w:tcPr>
            <w:tcW w:w="8630" w:type="dxa"/>
            <w:gridSpan w:val="2"/>
          </w:tcPr>
          <w:bookmarkStart w:id="7" w:name="_Hlk79492053"/>
          <w:p w14:paraId="5C411ADB" w14:textId="77777777" w:rsidR="00BE5C60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2095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BE5C60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No Funding</w:t>
            </w:r>
          </w:p>
        </w:tc>
      </w:tr>
      <w:tr w:rsidR="00BE5C60" w14:paraId="40011C65" w14:textId="77777777" w:rsidTr="00275BDA">
        <w:tc>
          <w:tcPr>
            <w:tcW w:w="3685" w:type="dxa"/>
            <w:vMerge w:val="restart"/>
          </w:tcPr>
          <w:p w14:paraId="28789750" w14:textId="77777777" w:rsidR="00BE5C60" w:rsidRPr="00A34BB6" w:rsidRDefault="003A48FD" w:rsidP="00275BDA">
            <w:pPr>
              <w:pStyle w:val="Default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1031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 w:rsidRPr="5A9A0064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BE5C60" w:rsidRPr="007721A1">
              <w:rPr>
                <w:rFonts w:asciiTheme="minorHAnsi" w:hAnsiTheme="minorHAnsi" w:cstheme="minorBidi"/>
                <w:b/>
                <w:bCs/>
                <w:color w:val="auto"/>
              </w:rPr>
              <w:t>Federal Funding</w:t>
            </w:r>
            <w:r w:rsidR="00BE5C60">
              <w:rPr>
                <w:rFonts w:asciiTheme="minorHAnsi" w:hAnsiTheme="minorHAnsi" w:cstheme="minorBidi"/>
                <w:color w:val="auto"/>
              </w:rPr>
              <w:t>, including flow-through federal funding</w:t>
            </w:r>
            <w:r w:rsidR="00BE5C60" w:rsidRPr="5A9A0064">
              <w:rPr>
                <w:rFonts w:asciiTheme="minorHAnsi" w:hAnsiTheme="minorHAnsi" w:cstheme="minorBidi"/>
                <w:color w:val="auto"/>
              </w:rPr>
              <w:t xml:space="preserve"> (i.e., NIH, NSF, DoD, etc</w:t>
            </w:r>
            <w:r w:rsidR="00BE5C60">
              <w:rPr>
                <w:rFonts w:asciiTheme="minorHAnsi" w:hAnsiTheme="minorHAnsi" w:cstheme="minorBidi"/>
                <w:color w:val="auto"/>
              </w:rPr>
              <w:t>.)</w:t>
            </w:r>
          </w:p>
        </w:tc>
        <w:tc>
          <w:tcPr>
            <w:tcW w:w="4945" w:type="dxa"/>
          </w:tcPr>
          <w:p w14:paraId="3551A577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18459210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72E77E29" w14:textId="77777777" w:rsidTr="00275BDA">
        <w:tc>
          <w:tcPr>
            <w:tcW w:w="3685" w:type="dxa"/>
            <w:vMerge/>
          </w:tcPr>
          <w:p w14:paraId="05AB2B75" w14:textId="77777777" w:rsidR="00BE5C60" w:rsidRDefault="00BE5C60" w:rsidP="00275BDA">
            <w:pPr>
              <w:pStyle w:val="Default"/>
              <w:ind w:firstLine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12AED60A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Institutional Proposal or Award Number:</w:t>
            </w:r>
          </w:p>
          <w:p w14:paraId="5855E964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7A6CA457" w14:textId="77777777" w:rsidTr="00275BDA">
        <w:tc>
          <w:tcPr>
            <w:tcW w:w="3685" w:type="dxa"/>
            <w:vMerge/>
          </w:tcPr>
          <w:p w14:paraId="35DFED1F" w14:textId="77777777" w:rsidR="00BE5C60" w:rsidRDefault="00BE5C60" w:rsidP="00275BDA">
            <w:pPr>
              <w:pStyle w:val="Default"/>
              <w:ind w:left="25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6A988C69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proofErr w:type="spellStart"/>
            <w:r w:rsidRPr="008C7A92">
              <w:rPr>
                <w:rFonts w:asciiTheme="minorHAnsi" w:hAnsiTheme="minorHAnsi" w:cstheme="minorHAnsi"/>
                <w:iCs/>
                <w:color w:val="auto"/>
              </w:rPr>
              <w:t>eDoc</w:t>
            </w:r>
            <w:proofErr w:type="spellEnd"/>
            <w:r w:rsidRPr="008C7A92">
              <w:rPr>
                <w:rFonts w:asciiTheme="minorHAnsi" w:hAnsiTheme="minorHAnsi" w:cstheme="minorHAnsi"/>
                <w:iCs/>
                <w:color w:val="auto"/>
              </w:rPr>
              <w:t xml:space="preserve"> #</w:t>
            </w:r>
            <w:r>
              <w:rPr>
                <w:rFonts w:asciiTheme="minorHAnsi" w:hAnsiTheme="minorHAnsi" w:cstheme="minorHAnsi"/>
                <w:iCs/>
                <w:color w:val="auto"/>
              </w:rPr>
              <w:t xml:space="preserve"> (for multi-site projects):</w:t>
            </w:r>
          </w:p>
          <w:p w14:paraId="794F834A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3EBEA4C9" w14:textId="77777777" w:rsidTr="00275BDA">
        <w:trPr>
          <w:trHeight w:val="293"/>
        </w:trPr>
        <w:tc>
          <w:tcPr>
            <w:tcW w:w="3685" w:type="dxa"/>
            <w:vMerge w:val="restart"/>
          </w:tcPr>
          <w:p w14:paraId="34E9A48D" w14:textId="77777777" w:rsidR="00BE5C60" w:rsidRDefault="003A48FD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658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BE5C60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Industry Funding</w:t>
            </w:r>
          </w:p>
        </w:tc>
        <w:tc>
          <w:tcPr>
            <w:tcW w:w="4945" w:type="dxa"/>
          </w:tcPr>
          <w:p w14:paraId="025A9450" w14:textId="77777777" w:rsidR="00BE5C60" w:rsidRDefault="00BE5C60" w:rsidP="00275BDA">
            <w:pPr>
              <w:pStyle w:val="Default"/>
              <w:rPr>
                <w:b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  <w:r w:rsidRPr="00091B5C">
              <w:rPr>
                <w:b/>
              </w:rPr>
              <w:t xml:space="preserve"> </w:t>
            </w:r>
          </w:p>
          <w:p w14:paraId="67F8616E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2A68B9DF" w14:textId="77777777" w:rsidTr="00275BDA">
        <w:trPr>
          <w:trHeight w:val="291"/>
        </w:trPr>
        <w:tc>
          <w:tcPr>
            <w:tcW w:w="3685" w:type="dxa"/>
            <w:vMerge/>
          </w:tcPr>
          <w:p w14:paraId="32C48C1C" w14:textId="77777777" w:rsidR="00BE5C60" w:rsidRDefault="00BE5C60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393FE6E3" w14:textId="77777777" w:rsidR="00BE5C60" w:rsidRDefault="00BE5C60" w:rsidP="00275BDA">
            <w:pPr>
              <w:pStyle w:val="Default"/>
              <w:rPr>
                <w:b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Institutional Proposal or Award Number:</w:t>
            </w:r>
            <w:r w:rsidRPr="00091B5C">
              <w:rPr>
                <w:b/>
              </w:rPr>
              <w:t xml:space="preserve"> </w:t>
            </w:r>
          </w:p>
          <w:p w14:paraId="63896EB3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66EADE4B" w14:textId="77777777" w:rsidTr="00275BDA">
        <w:trPr>
          <w:trHeight w:val="291"/>
        </w:trPr>
        <w:tc>
          <w:tcPr>
            <w:tcW w:w="3685" w:type="dxa"/>
            <w:vMerge/>
          </w:tcPr>
          <w:p w14:paraId="0EAF689F" w14:textId="77777777" w:rsidR="00BE5C60" w:rsidRDefault="00BE5C60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7A4D4F9C" w14:textId="77777777" w:rsidR="00BE5C60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proofErr w:type="spellStart"/>
            <w:r w:rsidRPr="00B407AE">
              <w:rPr>
                <w:rFonts w:asciiTheme="minorHAnsi" w:hAnsiTheme="minorHAnsi" w:cstheme="minorHAnsi"/>
                <w:iCs/>
                <w:color w:val="auto"/>
              </w:rPr>
              <w:t>eDoc</w:t>
            </w:r>
            <w:proofErr w:type="spellEnd"/>
            <w:r w:rsidRPr="00B407AE">
              <w:rPr>
                <w:rFonts w:asciiTheme="minorHAnsi" w:hAnsiTheme="minorHAnsi" w:cstheme="minorHAnsi"/>
                <w:iCs/>
                <w:color w:val="auto"/>
              </w:rPr>
              <w:t xml:space="preserve"> #</w:t>
            </w:r>
            <w:r>
              <w:rPr>
                <w:rFonts w:asciiTheme="minorHAnsi" w:hAnsiTheme="minorHAnsi" w:cstheme="minorHAnsi"/>
                <w:iCs/>
                <w:color w:val="auto"/>
              </w:rPr>
              <w:t>:</w:t>
            </w:r>
          </w:p>
          <w:p w14:paraId="02F40830" w14:textId="77777777" w:rsidR="00BE5C60" w:rsidRPr="001004C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60EBE9C7" w14:textId="77777777" w:rsidTr="00275BDA">
        <w:trPr>
          <w:trHeight w:val="349"/>
        </w:trPr>
        <w:tc>
          <w:tcPr>
            <w:tcW w:w="3685" w:type="dxa"/>
            <w:vMerge w:val="restart"/>
          </w:tcPr>
          <w:p w14:paraId="5B5EE0AD" w14:textId="77777777" w:rsidR="00BE5C60" w:rsidRPr="001004CA" w:rsidRDefault="003A48FD" w:rsidP="00B00BA6">
            <w:pPr>
              <w:pStyle w:val="Default"/>
              <w:keepNext/>
              <w:keepLines/>
              <w:ind w:left="-380" w:firstLine="360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6797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BE5C60" w:rsidRPr="007721A1">
              <w:rPr>
                <w:rFonts w:ascii="Calibri" w:hAnsi="Calibri" w:cs="Calibri"/>
                <w:b/>
                <w:bCs/>
              </w:rPr>
              <w:t>Foundation Funding</w:t>
            </w:r>
            <w:r w:rsidR="00BE5C60">
              <w:rPr>
                <w:rFonts w:asciiTheme="minorHAnsi" w:hAnsiTheme="minorHAnsi" w:cstheme="minorHAnsi"/>
                <w:iCs/>
                <w:color w:val="auto"/>
              </w:rPr>
              <w:tab/>
            </w:r>
            <w:r w:rsidR="00BE5C60" w:rsidRPr="00091B5C">
              <w:rPr>
                <w:b/>
              </w:rPr>
              <w:t xml:space="preserve"> </w:t>
            </w:r>
          </w:p>
        </w:tc>
        <w:tc>
          <w:tcPr>
            <w:tcW w:w="4945" w:type="dxa"/>
          </w:tcPr>
          <w:p w14:paraId="61DE403C" w14:textId="77777777" w:rsidR="00BE5C60" w:rsidRDefault="00BE5C60" w:rsidP="00B00BA6">
            <w:pPr>
              <w:pStyle w:val="Default"/>
              <w:keepNext/>
              <w:keepLines/>
              <w:ind w:left="70" w:hanging="9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26533383" w14:textId="77777777" w:rsidR="00BE5C60" w:rsidRDefault="00BE5C60" w:rsidP="00B00BA6">
            <w:pPr>
              <w:pStyle w:val="Default"/>
              <w:keepNext/>
              <w:keepLines/>
              <w:ind w:left="70" w:hanging="9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0607C41B" w14:textId="77777777" w:rsidTr="00275BDA">
        <w:trPr>
          <w:trHeight w:val="349"/>
        </w:trPr>
        <w:tc>
          <w:tcPr>
            <w:tcW w:w="3685" w:type="dxa"/>
            <w:vMerge/>
          </w:tcPr>
          <w:p w14:paraId="5574522E" w14:textId="77777777" w:rsidR="00BE5C60" w:rsidRDefault="00BE5C60" w:rsidP="00B00BA6">
            <w:pPr>
              <w:pStyle w:val="Default"/>
              <w:keepNext/>
              <w:keepLines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6A819536" w14:textId="77777777" w:rsidR="00BE5C60" w:rsidRDefault="00BE5C60" w:rsidP="00B00BA6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Institutional Proposal or Award Number:</w:t>
            </w:r>
          </w:p>
          <w:p w14:paraId="0846250B" w14:textId="77777777" w:rsidR="00BE5C60" w:rsidRDefault="00BE5C60" w:rsidP="00B00BA6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5F5FC81E" w14:textId="77777777" w:rsidTr="00275BDA">
        <w:tc>
          <w:tcPr>
            <w:tcW w:w="3685" w:type="dxa"/>
          </w:tcPr>
          <w:p w14:paraId="72FB009E" w14:textId="77777777" w:rsidR="00BE5C60" w:rsidRPr="001004CA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52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BE5C60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Department Funding</w:t>
            </w:r>
          </w:p>
        </w:tc>
        <w:tc>
          <w:tcPr>
            <w:tcW w:w="4945" w:type="dxa"/>
          </w:tcPr>
          <w:p w14:paraId="2253B22C" w14:textId="77777777" w:rsidR="00BE5C60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7FE716BA" w14:textId="77777777" w:rsidR="00BE5C60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469E45DA" w14:textId="77777777" w:rsidTr="00275BDA">
        <w:tc>
          <w:tcPr>
            <w:tcW w:w="3685" w:type="dxa"/>
          </w:tcPr>
          <w:p w14:paraId="788D0C20" w14:textId="77777777" w:rsidR="00BE5C60" w:rsidRDefault="003A48FD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7654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BE5C60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Gift Funding</w:t>
            </w:r>
          </w:p>
        </w:tc>
        <w:tc>
          <w:tcPr>
            <w:tcW w:w="4945" w:type="dxa"/>
          </w:tcPr>
          <w:p w14:paraId="561710AC" w14:textId="77777777" w:rsidR="00BE5C60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4DE789CC" w14:textId="77777777" w:rsidR="00BE5C60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BE5C60" w14:paraId="0656C20A" w14:textId="77777777" w:rsidTr="00275BDA">
        <w:tc>
          <w:tcPr>
            <w:tcW w:w="3685" w:type="dxa"/>
          </w:tcPr>
          <w:p w14:paraId="40EAA7DE" w14:textId="77777777" w:rsidR="00BE5C60" w:rsidRPr="001004CA" w:rsidRDefault="003A48FD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968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60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BE5C60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BE5C60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Other</w:t>
            </w:r>
          </w:p>
        </w:tc>
        <w:tc>
          <w:tcPr>
            <w:tcW w:w="4945" w:type="dxa"/>
          </w:tcPr>
          <w:p w14:paraId="0536CA2A" w14:textId="77777777" w:rsidR="00BE5C60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21F670EC" w14:textId="77777777" w:rsidR="00BE5C60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bookmarkEnd w:id="5"/>
      <w:bookmarkEnd w:id="7"/>
    </w:tbl>
    <w:p w14:paraId="221C4D02" w14:textId="77777777" w:rsidR="003F0475" w:rsidRDefault="003F0475" w:rsidP="00BE5C60">
      <w:pPr>
        <w:pStyle w:val="Default"/>
      </w:pPr>
    </w:p>
    <w:p w14:paraId="6F396A09" w14:textId="6DA54B29" w:rsidR="008813CA" w:rsidRPr="008813CA" w:rsidRDefault="796C970D" w:rsidP="0076541B">
      <w:pPr>
        <w:pStyle w:val="Heading1"/>
        <w:rPr>
          <w:rFonts w:asciiTheme="minorHAnsi" w:hAnsiTheme="minorHAnsi" w:cstheme="minorBidi"/>
        </w:rPr>
      </w:pPr>
      <w:bookmarkStart w:id="8" w:name="_Toc496162153"/>
      <w:r w:rsidRPr="008813CA">
        <w:rPr>
          <w:rFonts w:asciiTheme="minorHAnsi" w:hAnsiTheme="minorHAnsi" w:cstheme="minorBidi"/>
        </w:rPr>
        <w:t>Resources Available to Conduct the Human Research</w:t>
      </w:r>
      <w:bookmarkStart w:id="9" w:name="_Toc496162154"/>
      <w:bookmarkEnd w:id="8"/>
      <w:r w:rsidR="008813CA" w:rsidRPr="008813CA">
        <w:rPr>
          <w:rFonts w:asciiTheme="minorHAnsi" w:hAnsiTheme="minorHAnsi" w:cstheme="minorBidi"/>
        </w:rPr>
        <w:t xml:space="preserve">: </w:t>
      </w:r>
    </w:p>
    <w:p w14:paraId="164A13A7" w14:textId="77777777" w:rsidR="00BE5C60" w:rsidRPr="000E10A4" w:rsidRDefault="00BE5C60" w:rsidP="00BE5C6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0E10A4">
        <w:rPr>
          <w:rFonts w:asciiTheme="minorHAnsi" w:hAnsiTheme="minorHAnsi" w:cstheme="minorBidi"/>
          <w:b/>
          <w:bCs/>
          <w:color w:val="auto"/>
        </w:rPr>
        <w:t>Describe the resources (facilities, time, emergency resources, etc.) available to recruit, consent, conduct study procedures, and analyze data.</w:t>
      </w:r>
    </w:p>
    <w:p w14:paraId="39D01067" w14:textId="249F1725" w:rsidR="001E1216" w:rsidRDefault="001E1216" w:rsidP="001E1216">
      <w:pPr>
        <w:pStyle w:val="Default"/>
        <w:ind w:left="720"/>
        <w:rPr>
          <w:rFonts w:asciiTheme="minorHAnsi" w:hAnsiTheme="minorHAnsi" w:cstheme="minorHAnsi"/>
          <w:b/>
          <w:bCs/>
          <w:color w:val="C00000"/>
        </w:rPr>
      </w:pPr>
    </w:p>
    <w:p w14:paraId="06479C05" w14:textId="77777777" w:rsidR="00BE5C60" w:rsidRPr="00BF3C6B" w:rsidRDefault="00BE5C60" w:rsidP="001E1216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bookmarkEnd w:id="9"/>
    <w:p w14:paraId="52B4F094" w14:textId="738A9A73" w:rsidR="00B07116" w:rsidRDefault="00E34E09" w:rsidP="495FDBA5">
      <w:pPr>
        <w:pStyle w:val="Heading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Study Population</w:t>
      </w:r>
      <w:r w:rsidR="000E10A4">
        <w:rPr>
          <w:rFonts w:asciiTheme="minorHAnsi" w:hAnsiTheme="minorHAnsi" w:cstheme="minorBidi"/>
        </w:rPr>
        <w:t>:</w:t>
      </w:r>
    </w:p>
    <w:p w14:paraId="20566FFE" w14:textId="77777777" w:rsidR="00E34E09" w:rsidRPr="00833101" w:rsidRDefault="00E34E09" w:rsidP="00E34E09">
      <w:pPr>
        <w:pStyle w:val="Default"/>
        <w:numPr>
          <w:ilvl w:val="1"/>
          <w:numId w:val="3"/>
        </w:numPr>
        <w:spacing w:before="120" w:after="120"/>
        <w:ind w:left="180"/>
        <w:rPr>
          <w:rFonts w:asciiTheme="minorHAnsi" w:hAnsiTheme="minorHAnsi" w:cstheme="minorBidi"/>
          <w:b/>
          <w:bCs/>
          <w:color w:val="auto"/>
        </w:rPr>
      </w:pPr>
      <w:r w:rsidRPr="00833101">
        <w:rPr>
          <w:rFonts w:asciiTheme="minorHAnsi" w:hAnsiTheme="minorHAnsi" w:cstheme="minorBidi"/>
          <w:b/>
          <w:bCs/>
          <w:color w:val="auto"/>
        </w:rPr>
        <w:t>Select all the categories of participants included in the research: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7"/>
      </w:tblGrid>
      <w:tr w:rsidR="00E34E09" w14:paraId="417C8B44" w14:textId="77777777" w:rsidTr="00275BDA">
        <w:tc>
          <w:tcPr>
            <w:tcW w:w="4313" w:type="dxa"/>
          </w:tcPr>
          <w:p w14:paraId="2F133685" w14:textId="77777777" w:rsidR="00E34E09" w:rsidRPr="004B1773" w:rsidRDefault="003A48FD" w:rsidP="00275BDA">
            <w:pPr>
              <w:pStyle w:val="Default"/>
              <w:ind w:left="-20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599832933"/>
                <w:placeholder>
                  <w:docPart w:val="B2C2142BBBA746A4848076A97AD13E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E34E09" w:rsidRPr="495FDBA5">
              <w:rPr>
                <w:rFonts w:asciiTheme="minorHAnsi" w:hAnsiTheme="minorHAnsi" w:cstheme="minorBidi"/>
                <w:color w:val="auto"/>
              </w:rPr>
              <w:t xml:space="preserve"> Healthy adults</w:t>
            </w:r>
          </w:p>
        </w:tc>
        <w:tc>
          <w:tcPr>
            <w:tcW w:w="4317" w:type="dxa"/>
          </w:tcPr>
          <w:p w14:paraId="0F1F5E97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9182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Non-English</w:t>
            </w:r>
            <w:r w:rsidR="00E34E09">
              <w:rPr>
                <w:rFonts w:asciiTheme="minorHAnsi" w:hAnsiTheme="minorHAnsi" w:cstheme="minorBidi"/>
                <w:color w:val="auto"/>
              </w:rPr>
              <w:t>-speaking</w:t>
            </w:r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34E09">
              <w:rPr>
                <w:rFonts w:asciiTheme="minorHAnsi" w:hAnsiTheme="minorHAnsi" w:cstheme="minorBidi"/>
                <w:color w:val="auto"/>
              </w:rPr>
              <w:t>s</w:t>
            </w:r>
            <w:r w:rsidR="00E34E09" w:rsidRPr="65EEF8A2" w:rsidDel="65EEF8A2">
              <w:rPr>
                <w:rFonts w:asciiTheme="minorHAnsi" w:hAnsiTheme="minorHAnsi" w:cstheme="minorBidi"/>
                <w:color w:val="auto"/>
              </w:rPr>
              <w:t>ubjects</w:t>
            </w:r>
          </w:p>
        </w:tc>
      </w:tr>
      <w:tr w:rsidR="00E34E09" w14:paraId="169BD517" w14:textId="77777777" w:rsidTr="00275BDA">
        <w:tc>
          <w:tcPr>
            <w:tcW w:w="4313" w:type="dxa"/>
          </w:tcPr>
          <w:p w14:paraId="61F78352" w14:textId="77777777" w:rsidR="00E34E09" w:rsidRDefault="003A48FD" w:rsidP="00275BDA">
            <w:pPr>
              <w:pStyle w:val="Default"/>
              <w:ind w:left="-2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1305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Non-healthy a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dults</w:t>
            </w:r>
          </w:p>
        </w:tc>
        <w:tc>
          <w:tcPr>
            <w:tcW w:w="4317" w:type="dxa"/>
          </w:tcPr>
          <w:p w14:paraId="6F75D5E6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622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UA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s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taff/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f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aculty</w:t>
            </w:r>
          </w:p>
        </w:tc>
      </w:tr>
      <w:tr w:rsidR="00E34E09" w14:paraId="03678164" w14:textId="77777777" w:rsidTr="00275BDA">
        <w:tc>
          <w:tcPr>
            <w:tcW w:w="4313" w:type="dxa"/>
          </w:tcPr>
          <w:p w14:paraId="734A82A2" w14:textId="77777777" w:rsidR="00E34E09" w:rsidRDefault="003A48FD" w:rsidP="00275BDA">
            <w:pPr>
              <w:pStyle w:val="Default"/>
              <w:ind w:left="-2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1415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Children (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under 18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y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ea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rs old)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*</w:t>
            </w:r>
          </w:p>
        </w:tc>
        <w:tc>
          <w:tcPr>
            <w:tcW w:w="4317" w:type="dxa"/>
          </w:tcPr>
          <w:p w14:paraId="0C82724C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9854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UA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s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tudents</w:t>
            </w:r>
          </w:p>
        </w:tc>
      </w:tr>
      <w:tr w:rsidR="00E34E09" w14:paraId="3E5F31D7" w14:textId="77777777" w:rsidTr="00275BDA">
        <w:tc>
          <w:tcPr>
            <w:tcW w:w="4313" w:type="dxa"/>
          </w:tcPr>
          <w:p w14:paraId="34DB7A26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6619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Pregnant women, neonates, and/or fetuses</w:t>
            </w:r>
            <w:r w:rsidR="00E34E09">
              <w:rPr>
                <w:rFonts w:asciiTheme="minorHAnsi" w:hAnsiTheme="minorHAnsi" w:cstheme="minorBidi"/>
                <w:color w:val="auto"/>
              </w:rPr>
              <w:t>*</w:t>
            </w:r>
          </w:p>
        </w:tc>
        <w:tc>
          <w:tcPr>
            <w:tcW w:w="4317" w:type="dxa"/>
          </w:tcPr>
          <w:p w14:paraId="62E9CCB5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825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Banner employees</w:t>
            </w:r>
          </w:p>
        </w:tc>
      </w:tr>
      <w:tr w:rsidR="00E34E09" w14:paraId="1E918404" w14:textId="77777777" w:rsidTr="00275BDA">
        <w:tc>
          <w:tcPr>
            <w:tcW w:w="4313" w:type="dxa"/>
          </w:tcPr>
          <w:p w14:paraId="6507E922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0067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Prisoners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  <w:tc>
          <w:tcPr>
            <w:tcW w:w="4317" w:type="dxa"/>
          </w:tcPr>
          <w:p w14:paraId="7B87A9FF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848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Refugees</w:t>
            </w:r>
          </w:p>
        </w:tc>
      </w:tr>
      <w:tr w:rsidR="00E34E09" w14:paraId="00C8D317" w14:textId="77777777" w:rsidTr="00275BDA">
        <w:tc>
          <w:tcPr>
            <w:tcW w:w="4313" w:type="dxa"/>
          </w:tcPr>
          <w:p w14:paraId="4F8241FA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4818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495FDBA5">
              <w:rPr>
                <w:rFonts w:asciiTheme="minorHAnsi" w:hAnsiTheme="minorHAnsi" w:cstheme="minorBidi"/>
                <w:color w:val="auto"/>
              </w:rPr>
              <w:t xml:space="preserve"> Native Americans</w:t>
            </w:r>
            <w:r w:rsidR="00E34E09">
              <w:rPr>
                <w:rFonts w:asciiTheme="minorHAnsi" w:hAnsiTheme="minorHAnsi" w:cstheme="minorBidi"/>
                <w:color w:val="auto"/>
              </w:rPr>
              <w:t>, Alaskan Native, and Indigenous Populations*</w:t>
            </w:r>
          </w:p>
        </w:tc>
        <w:tc>
          <w:tcPr>
            <w:tcW w:w="4317" w:type="dxa"/>
            <w:vMerge w:val="restart"/>
          </w:tcPr>
          <w:p w14:paraId="5329FA52" w14:textId="77777777" w:rsidR="00E34E09" w:rsidRDefault="003A48FD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54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495FDBA5">
              <w:rPr>
                <w:rFonts w:asciiTheme="minorHAnsi" w:hAnsiTheme="minorHAnsi" w:cstheme="minorBidi"/>
                <w:color w:val="auto"/>
              </w:rPr>
              <w:t xml:space="preserve"> Other – please explai</w:t>
            </w:r>
            <w:r w:rsidR="00E34E09">
              <w:rPr>
                <w:rFonts w:asciiTheme="minorHAnsi" w:hAnsiTheme="minorHAnsi" w:cstheme="minorBidi"/>
                <w:color w:val="auto"/>
              </w:rPr>
              <w:t>n:</w:t>
            </w:r>
          </w:p>
          <w:p w14:paraId="0C750837" w14:textId="77777777" w:rsidR="00E34E09" w:rsidRDefault="00E34E0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E34E09" w14:paraId="63154D26" w14:textId="77777777" w:rsidTr="00275BDA">
        <w:tc>
          <w:tcPr>
            <w:tcW w:w="4313" w:type="dxa"/>
          </w:tcPr>
          <w:p w14:paraId="3356DA2B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365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Adults unable to consent (i.e., cognitively impaired adults)</w:t>
            </w:r>
            <w:r w:rsidR="00E34E09">
              <w:rPr>
                <w:rFonts w:asciiTheme="minorHAnsi" w:hAnsiTheme="minorHAnsi" w:cstheme="minorBidi"/>
                <w:color w:val="auto"/>
              </w:rPr>
              <w:t xml:space="preserve"> *</w:t>
            </w:r>
          </w:p>
        </w:tc>
        <w:tc>
          <w:tcPr>
            <w:tcW w:w="4317" w:type="dxa"/>
            <w:vMerge/>
          </w:tcPr>
          <w:p w14:paraId="25FC8209" w14:textId="77777777" w:rsidR="00E34E09" w:rsidRDefault="00E34E0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</w:tbl>
    <w:p w14:paraId="433DA400" w14:textId="77777777" w:rsidR="00E34E09" w:rsidRDefault="00E34E09" w:rsidP="00E34E09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E34E09" w:rsidSect="00E34E09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C97974" w14:textId="77777777" w:rsidR="00E34E09" w:rsidRPr="008C5D2A" w:rsidRDefault="00E34E09" w:rsidP="00E34E09">
      <w:pPr>
        <w:pStyle w:val="Default"/>
        <w:ind w:left="72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*</w:t>
      </w:r>
      <w:r w:rsidRPr="008C5D2A">
        <w:rPr>
          <w:rFonts w:asciiTheme="minorHAnsi" w:hAnsiTheme="minorHAnsi" w:cstheme="minorHAnsi"/>
          <w:b/>
          <w:bCs/>
          <w:color w:val="C00000"/>
        </w:rPr>
        <w:t>Complete and attach the appropriate HSPP Appendices if children, pregnant women, neonates, prisoners, cognitively impaired individuals, or Native Americans</w:t>
      </w:r>
      <w:r>
        <w:rPr>
          <w:rFonts w:asciiTheme="minorHAnsi" w:hAnsiTheme="minorHAnsi" w:cstheme="minorHAnsi"/>
          <w:b/>
          <w:bCs/>
          <w:color w:val="C00000"/>
        </w:rPr>
        <w:t xml:space="preserve"> or Indigenous Populations</w:t>
      </w:r>
      <w:r w:rsidRPr="008C5D2A">
        <w:rPr>
          <w:rFonts w:asciiTheme="minorHAnsi" w:hAnsiTheme="minorHAnsi" w:cstheme="minorHAnsi"/>
          <w:b/>
          <w:bCs/>
          <w:color w:val="C00000"/>
        </w:rPr>
        <w:t xml:space="preserve"> will be enrolled.</w:t>
      </w:r>
    </w:p>
    <w:p w14:paraId="44F0E33C" w14:textId="24435392" w:rsidR="007B51BB" w:rsidRPr="00833101" w:rsidRDefault="004B6380" w:rsidP="00E167EE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833101">
        <w:rPr>
          <w:rFonts w:asciiTheme="minorHAnsi" w:hAnsiTheme="minorHAnsi" w:cstheme="minorBidi"/>
          <w:b/>
          <w:bCs/>
          <w:color w:val="auto"/>
        </w:rPr>
        <w:t>For each of the above selected categories, d</w:t>
      </w:r>
      <w:r w:rsidR="00B07116" w:rsidRPr="00833101">
        <w:rPr>
          <w:rFonts w:asciiTheme="minorHAnsi" w:hAnsiTheme="minorHAnsi" w:cstheme="minorBidi"/>
          <w:b/>
          <w:bCs/>
          <w:color w:val="auto"/>
        </w:rPr>
        <w:t>escribe the criteria that define who will be included or excluded in your final study sample.</w:t>
      </w:r>
      <w:r w:rsidR="00A57A07" w:rsidRPr="00833101">
        <w:rPr>
          <w:rFonts w:asciiTheme="minorHAnsi" w:hAnsiTheme="minorHAnsi" w:cstheme="minorBidi"/>
          <w:b/>
          <w:bCs/>
          <w:color w:val="auto"/>
        </w:rPr>
        <w:t xml:space="preserve"> Indicate age range, gender, and ethnicity. </w:t>
      </w:r>
    </w:p>
    <w:p w14:paraId="0807BA40" w14:textId="77777777" w:rsidR="007B51BB" w:rsidRPr="00833101" w:rsidRDefault="007B51BB" w:rsidP="00807186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412D4C12" w14:textId="6CCAA810" w:rsidR="00B07116" w:rsidRDefault="00B07116" w:rsidP="00B07116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2F62E84F" w14:textId="4FC2EC43" w:rsidR="00833101" w:rsidRDefault="00B07116" w:rsidP="000E10A4">
      <w:pPr>
        <w:pStyle w:val="Heading1"/>
      </w:pPr>
      <w:bookmarkStart w:id="10" w:name="_Toc496162140"/>
      <w:r w:rsidRPr="00833101">
        <w:rPr>
          <w:rFonts w:asciiTheme="minorHAnsi" w:hAnsiTheme="minorHAnsi" w:cstheme="minorHAnsi"/>
        </w:rPr>
        <w:t xml:space="preserve">Number of </w:t>
      </w:r>
      <w:bookmarkEnd w:id="10"/>
      <w:r w:rsidR="005C1DC0">
        <w:rPr>
          <w:rFonts w:asciiTheme="minorHAnsi" w:hAnsiTheme="minorHAnsi" w:cstheme="minorHAnsi"/>
        </w:rPr>
        <w:t>Specimens/Records</w:t>
      </w:r>
      <w:r w:rsidR="00971FAA" w:rsidRPr="00833101">
        <w:rPr>
          <w:rFonts w:asciiTheme="minorHAnsi" w:hAnsiTheme="minorHAnsi" w:cstheme="minorHAnsi"/>
        </w:rPr>
        <w:t xml:space="preserve"> to be </w:t>
      </w:r>
      <w:r w:rsidR="005C1DC0">
        <w:rPr>
          <w:rFonts w:asciiTheme="minorHAnsi" w:hAnsiTheme="minorHAnsi" w:cstheme="minorHAnsi"/>
        </w:rPr>
        <w:t>Reviewed</w:t>
      </w:r>
      <w:r w:rsidR="00971FAA" w:rsidRPr="00833101">
        <w:rPr>
          <w:rFonts w:asciiTheme="minorHAnsi" w:hAnsiTheme="minorHAnsi" w:cstheme="minorHAnsi"/>
        </w:rPr>
        <w:t xml:space="preserve"> Locally</w:t>
      </w:r>
      <w:r w:rsidR="00903FF7">
        <w:rPr>
          <w:rFonts w:asciiTheme="minorHAnsi" w:hAnsiTheme="minorHAnsi" w:cstheme="minorHAnsi"/>
        </w:rPr>
        <w:t>:</w:t>
      </w:r>
      <w:r w:rsidR="00833101" w:rsidRPr="00833101">
        <w:rPr>
          <w:rFonts w:asciiTheme="minorHAnsi" w:hAnsiTheme="minorHAnsi" w:cstheme="minorHAnsi"/>
        </w:rPr>
        <w:t xml:space="preserve"> </w:t>
      </w:r>
    </w:p>
    <w:p w14:paraId="7BF3B75D" w14:textId="67682FB2" w:rsidR="005C1DC0" w:rsidRPr="005C1DC0" w:rsidRDefault="005C1DC0" w:rsidP="005C1DC0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Describe the maximum number of specimens needed for this project.</w:t>
      </w:r>
    </w:p>
    <w:p w14:paraId="22FAB8C0" w14:textId="078E659C" w:rsidR="005C1DC0" w:rsidRDefault="005C1DC0" w:rsidP="005C1DC0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7CDCCC90" w14:textId="77777777" w:rsidR="005C1DC0" w:rsidRPr="00E34E09" w:rsidRDefault="005C1DC0" w:rsidP="005C1DC0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5729851D" w14:textId="77DC6FD7" w:rsidR="005C1DC0" w:rsidRDefault="005C1DC0" w:rsidP="005C1DC0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Specify the approximate date range of records to be reviewed</w:t>
      </w:r>
      <w:r w:rsidRPr="00833101">
        <w:rPr>
          <w:rFonts w:asciiTheme="minorHAnsi" w:hAnsiTheme="minorHAnsi" w:cstheme="minorBidi"/>
          <w:b/>
          <w:bCs/>
          <w:color w:val="auto"/>
        </w:rPr>
        <w:t xml:space="preserve">. </w:t>
      </w:r>
    </w:p>
    <w:p w14:paraId="5EBB8A68" w14:textId="77777777" w:rsidR="00E34E09" w:rsidRPr="00E34E09" w:rsidRDefault="00E34E09" w:rsidP="00E34E09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26D1AD90" w14:textId="230152C8" w:rsidR="00CF0550" w:rsidRPr="00E34E09" w:rsidRDefault="00CF0550" w:rsidP="00E34E09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7AD41E34" w14:textId="77777777" w:rsidR="00107400" w:rsidRDefault="00107400">
      <w:pPr>
        <w:rPr>
          <w:rFonts w:eastAsia="Times New Roman"/>
          <w:b/>
          <w:sz w:val="28"/>
          <w:szCs w:val="28"/>
        </w:rPr>
      </w:pPr>
      <w:r>
        <w:br w:type="page"/>
      </w:r>
    </w:p>
    <w:p w14:paraId="30248263" w14:textId="4E890D68" w:rsidR="008870A3" w:rsidRDefault="796C970D" w:rsidP="008870A3">
      <w:pPr>
        <w:pStyle w:val="Heading1"/>
        <w:rPr>
          <w:rFonts w:asciiTheme="minorHAnsi" w:hAnsiTheme="minorHAnsi" w:cstheme="minorBidi"/>
        </w:rPr>
      </w:pPr>
      <w:r w:rsidRPr="796C970D">
        <w:rPr>
          <w:rFonts w:asciiTheme="minorHAnsi" w:hAnsiTheme="minorHAnsi" w:cstheme="minorBidi"/>
        </w:rPr>
        <w:lastRenderedPageBreak/>
        <w:t>Research and Data Collection Procedures</w:t>
      </w:r>
      <w:r w:rsidR="00903FF7">
        <w:rPr>
          <w:rFonts w:asciiTheme="minorHAnsi" w:hAnsiTheme="minorHAnsi" w:cstheme="minorBidi"/>
        </w:rPr>
        <w:t>:</w:t>
      </w:r>
    </w:p>
    <w:p w14:paraId="2B1F39FB" w14:textId="2F659458" w:rsidR="00CF0550" w:rsidRPr="00957EA1" w:rsidRDefault="00CF0550" w:rsidP="00706DA6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957EA1">
        <w:rPr>
          <w:rFonts w:asciiTheme="minorHAnsi" w:hAnsiTheme="minorHAnsi" w:cstheme="minorBidi"/>
          <w:b/>
          <w:bCs/>
          <w:color w:val="auto"/>
        </w:rPr>
        <w:t>Please select the methods of data collection that will be employed in this study (select all that apply):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6244A" w14:paraId="044EF550" w14:textId="77777777" w:rsidTr="00E34E09">
        <w:tc>
          <w:tcPr>
            <w:tcW w:w="8630" w:type="dxa"/>
          </w:tcPr>
          <w:p w14:paraId="061C3CA3" w14:textId="77777777" w:rsidR="00E6244A" w:rsidRPr="00BE018D" w:rsidRDefault="003A48FD" w:rsidP="00275BDA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5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 w:rsidRPr="00BE018D">
                  <w:rPr>
                    <w:rFonts w:ascii="Segoe UI Symbol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E6244A" w:rsidRPr="00BE018D">
              <w:rPr>
                <w:rFonts w:asciiTheme="minorHAnsi" w:hAnsiTheme="minorHAnsi" w:cstheme="minorHAnsi"/>
                <w:iCs/>
                <w:color w:val="auto"/>
              </w:rPr>
              <w:t xml:space="preserve"> Substance abuse records (HIPAA and </w:t>
            </w:r>
            <w:hyperlink r:id="rId9" w:history="1">
              <w:r w:rsidR="00E6244A">
                <w:rPr>
                  <w:rStyle w:val="Hyperlink"/>
                  <w:rFonts w:asciiTheme="minorHAnsi" w:hAnsiTheme="minorHAnsi" w:cstheme="minorHAnsi"/>
                  <w:iCs/>
                </w:rPr>
                <w:t>42 CFR Part 2</w:t>
              </w:r>
            </w:hyperlink>
            <w:r w:rsidR="00E6244A" w:rsidRPr="00BE018D">
              <w:rPr>
                <w:rFonts w:asciiTheme="minorHAnsi" w:hAnsiTheme="minorHAnsi" w:cstheme="minorHAnsi"/>
                <w:iCs/>
                <w:color w:val="auto"/>
              </w:rPr>
              <w:t>)</w:t>
            </w:r>
          </w:p>
        </w:tc>
      </w:tr>
      <w:tr w:rsidR="00E6244A" w14:paraId="133BA247" w14:textId="77777777" w:rsidTr="00E34E09">
        <w:tc>
          <w:tcPr>
            <w:tcW w:w="8630" w:type="dxa"/>
          </w:tcPr>
          <w:p w14:paraId="6425A519" w14:textId="77777777" w:rsidR="00E6244A" w:rsidRPr="00BE018D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7986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Medical records (HIPAA) </w:t>
            </w:r>
          </w:p>
        </w:tc>
      </w:tr>
      <w:tr w:rsidR="00E6244A" w14:paraId="66DF81A2" w14:textId="77777777" w:rsidTr="00E34E09">
        <w:tc>
          <w:tcPr>
            <w:tcW w:w="8630" w:type="dxa"/>
          </w:tcPr>
          <w:p w14:paraId="71CD2A5F" w14:textId="77777777" w:rsidR="00E6244A" w:rsidRPr="00BE018D" w:rsidRDefault="003A48FD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9683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796C970D">
              <w:rPr>
                <w:rFonts w:asciiTheme="minorHAnsi" w:hAnsiTheme="minorHAnsi" w:cstheme="minorBidi"/>
                <w:color w:val="auto"/>
              </w:rPr>
              <w:t xml:space="preserve"> Educational records (FERPA)*</w:t>
            </w:r>
          </w:p>
        </w:tc>
      </w:tr>
      <w:tr w:rsidR="00E6244A" w14:paraId="0625070A" w14:textId="77777777" w:rsidTr="00E34E09">
        <w:tc>
          <w:tcPr>
            <w:tcW w:w="8630" w:type="dxa"/>
          </w:tcPr>
          <w:p w14:paraId="277D1F43" w14:textId="77777777" w:rsidR="00E6244A" w:rsidRPr="00BE018D" w:rsidRDefault="003A48FD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5758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773AC8F3">
              <w:rPr>
                <w:rFonts w:asciiTheme="minorHAnsi" w:hAnsiTheme="minorHAnsi" w:cstheme="minorBidi"/>
                <w:color w:val="auto"/>
              </w:rPr>
              <w:t xml:space="preserve"> Employee records</w:t>
            </w:r>
            <w:r w:rsidR="00E6244A" w:rsidRPr="773AC8F3" w:rsidDel="0067035C">
              <w:rPr>
                <w:rFonts w:asciiTheme="minorHAnsi" w:hAnsiTheme="minorHAnsi" w:cstheme="minorBidi"/>
                <w:color w:val="auto"/>
              </w:rPr>
              <w:t xml:space="preserve"> (</w:t>
            </w:r>
            <w:hyperlink r:id="rId10" w:history="1">
              <w:r w:rsidR="00E6244A" w:rsidRPr="00FB763F">
                <w:rPr>
                  <w:rStyle w:val="Hyperlink"/>
                  <w:rFonts w:asciiTheme="minorHAnsi" w:hAnsiTheme="minorHAnsi" w:cstheme="minorHAnsi"/>
                </w:rPr>
                <w:t>ABOR Policy 6-912</w:t>
              </w:r>
            </w:hyperlink>
            <w:r w:rsidR="00E6244A" w:rsidRPr="773AC8F3" w:rsidDel="0067035C">
              <w:rPr>
                <w:rFonts w:asciiTheme="minorHAnsi" w:hAnsiTheme="minorHAnsi" w:cstheme="minorBidi"/>
                <w:color w:val="auto"/>
              </w:rPr>
              <w:t>)</w:t>
            </w:r>
            <w:r w:rsidR="00E6244A" w:rsidRPr="773AC8F3">
              <w:rPr>
                <w:rFonts w:asciiTheme="minorHAnsi" w:hAnsiTheme="minorHAnsi" w:cstheme="minorBidi"/>
                <w:color w:val="auto"/>
              </w:rPr>
              <w:t>*</w:t>
            </w:r>
          </w:p>
        </w:tc>
      </w:tr>
      <w:tr w:rsidR="00E6244A" w14:paraId="011B1E60" w14:textId="77777777" w:rsidTr="00E34E09">
        <w:tc>
          <w:tcPr>
            <w:tcW w:w="8630" w:type="dxa"/>
          </w:tcPr>
          <w:p w14:paraId="24AFA35E" w14:textId="11C76B01" w:rsidR="00E6244A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824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6244A">
              <w:rPr>
                <w:rFonts w:asciiTheme="minorHAnsi" w:hAnsiTheme="minorHAnsi" w:cstheme="minorBidi"/>
                <w:color w:val="auto"/>
              </w:rPr>
              <w:t>Previously collected biological specimens</w:t>
            </w:r>
          </w:p>
        </w:tc>
      </w:tr>
      <w:tr w:rsidR="00E6244A" w14:paraId="6C3FD2E5" w14:textId="77777777" w:rsidTr="00E34E09">
        <w:tc>
          <w:tcPr>
            <w:tcW w:w="8630" w:type="dxa"/>
          </w:tcPr>
          <w:p w14:paraId="558BB8DD" w14:textId="77777777" w:rsidR="00E6244A" w:rsidRPr="00BE018D" w:rsidRDefault="003A48FD" w:rsidP="00275BDA">
            <w:pPr>
              <w:pStyle w:val="Default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538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Other, specify: </w:t>
            </w:r>
          </w:p>
        </w:tc>
      </w:tr>
    </w:tbl>
    <w:p w14:paraId="6C4E4CFD" w14:textId="489C1D66" w:rsidR="00E6244A" w:rsidRDefault="00E6244A" w:rsidP="00706DA6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E6244A" w:rsidSect="00706DA6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69A91" w14:textId="77777777" w:rsidR="00E34E09" w:rsidRPr="00E37AC3" w:rsidRDefault="00E34E09" w:rsidP="00E34E09">
      <w:pPr>
        <w:pStyle w:val="Default"/>
        <w:ind w:left="720"/>
        <w:rPr>
          <w:rFonts w:asciiTheme="minorHAnsi" w:hAnsiTheme="minorHAnsi" w:cstheme="minorHAnsi"/>
          <w:i/>
          <w:iCs/>
          <w:color w:val="auto"/>
        </w:rPr>
      </w:pPr>
      <w:r w:rsidRPr="007637AC">
        <w:rPr>
          <w:rFonts w:asciiTheme="minorHAnsi" w:hAnsiTheme="minorHAnsi" w:cstheme="minorBidi"/>
          <w:b/>
          <w:bCs/>
          <w:color w:val="C00000"/>
        </w:rPr>
        <w:t>*Access to information from a University of Arizona employee record or FERPA information requires the written permission of the participants.</w:t>
      </w:r>
    </w:p>
    <w:p w14:paraId="542BBF91" w14:textId="77777777" w:rsidR="00706DA6" w:rsidRDefault="00706DA6" w:rsidP="009364A3">
      <w:pPr>
        <w:pStyle w:val="Default"/>
        <w:rPr>
          <w:rFonts w:asciiTheme="minorHAnsi" w:hAnsiTheme="minorHAnsi" w:cstheme="minorHAnsi"/>
          <w:iCs/>
          <w:color w:val="auto"/>
        </w:rPr>
      </w:pPr>
    </w:p>
    <w:p w14:paraId="07DFBFDB" w14:textId="20B4D3BD" w:rsidR="00E34E09" w:rsidRDefault="00E34E09" w:rsidP="009364A3">
      <w:pPr>
        <w:pStyle w:val="Default"/>
        <w:rPr>
          <w:rFonts w:asciiTheme="minorHAnsi" w:hAnsiTheme="minorHAnsi" w:cstheme="minorHAnsi"/>
          <w:iCs/>
          <w:color w:val="auto"/>
        </w:rPr>
        <w:sectPr w:rsidR="00E34E09" w:rsidSect="00D23E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B38618" w14:textId="26E50A8A" w:rsidR="00E6244A" w:rsidRPr="00E34E09" w:rsidRDefault="00E6244A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Select</w:t>
      </w:r>
      <w:r w:rsidRPr="0013587F">
        <w:rPr>
          <w:rFonts w:asciiTheme="minorHAnsi" w:hAnsiTheme="minorHAnsi" w:cstheme="minorBidi"/>
          <w:b/>
          <w:bCs/>
          <w:color w:val="auto"/>
        </w:rPr>
        <w:t xml:space="preserve"> </w:t>
      </w:r>
      <w:r>
        <w:rPr>
          <w:rFonts w:asciiTheme="minorHAnsi" w:hAnsiTheme="minorHAnsi" w:cstheme="minorBidi"/>
          <w:b/>
          <w:bCs/>
          <w:color w:val="auto"/>
        </w:rPr>
        <w:t xml:space="preserve">the appropriate box indicating </w:t>
      </w:r>
      <w:r w:rsidRPr="0013587F">
        <w:rPr>
          <w:rFonts w:asciiTheme="minorHAnsi" w:hAnsiTheme="minorHAnsi" w:cstheme="minorBidi"/>
          <w:b/>
          <w:bCs/>
          <w:color w:val="auto"/>
        </w:rPr>
        <w:t>where the information/specimens were or will be collected/obtained (i.e.</w:t>
      </w:r>
      <w:r>
        <w:rPr>
          <w:rFonts w:asciiTheme="minorHAnsi" w:hAnsiTheme="minorHAnsi" w:cstheme="minorBidi"/>
          <w:b/>
          <w:bCs/>
          <w:color w:val="auto"/>
        </w:rPr>
        <w:t>,</w:t>
      </w:r>
      <w:r w:rsidRPr="0013587F">
        <w:rPr>
          <w:rFonts w:asciiTheme="minorHAnsi" w:hAnsiTheme="minorHAnsi" w:cstheme="minorBidi"/>
          <w:b/>
          <w:bCs/>
          <w:color w:val="auto"/>
        </w:rPr>
        <w:t xml:space="preserve"> identify the source of data/specimens)</w:t>
      </w:r>
      <w:r w:rsidRPr="00E34E09">
        <w:rPr>
          <w:rFonts w:asciiTheme="minorHAnsi" w:hAnsiTheme="minorHAnsi" w:cstheme="minorBidi"/>
          <w:b/>
          <w:bCs/>
          <w:color w:val="auto"/>
        </w:rPr>
        <w:t>:</w:t>
      </w:r>
    </w:p>
    <w:p w14:paraId="472C0AAE" w14:textId="77777777" w:rsidR="00E6244A" w:rsidRDefault="00E6244A" w:rsidP="00E34E09">
      <w:pPr>
        <w:pStyle w:val="Default"/>
        <w:ind w:left="720"/>
        <w:rPr>
          <w:rFonts w:asciiTheme="minorHAnsi" w:hAnsiTheme="minorHAnsi" w:cstheme="minorHAnsi"/>
          <w:b/>
          <w:bCs/>
          <w:color w:val="C00000"/>
        </w:rPr>
      </w:pPr>
      <w:r w:rsidRPr="008F7DAA">
        <w:rPr>
          <w:rFonts w:asciiTheme="minorHAnsi" w:hAnsiTheme="minorHAnsi" w:cstheme="minorHAnsi"/>
          <w:b/>
          <w:bCs/>
          <w:color w:val="C00000"/>
        </w:rPr>
        <w:t>Note: Provide a separate list of the specific data points, variables, and/or information that will be collected and/or analyzed (i.e., data abstraction form).</w:t>
      </w:r>
    </w:p>
    <w:p w14:paraId="7FA28561" w14:textId="77777777" w:rsidR="00E6244A" w:rsidRDefault="00E6244A" w:rsidP="00E6244A">
      <w:pPr>
        <w:pStyle w:val="Default"/>
        <w:ind w:left="1080"/>
        <w:rPr>
          <w:rFonts w:asciiTheme="minorHAnsi" w:hAnsiTheme="minorHAnsi" w:cstheme="minorHAnsi"/>
          <w:b/>
          <w:bCs/>
          <w:color w:val="C00000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E6244A" w14:paraId="2E61A492" w14:textId="77777777" w:rsidTr="00E34E09">
        <w:tc>
          <w:tcPr>
            <w:tcW w:w="8640" w:type="dxa"/>
          </w:tcPr>
          <w:p w14:paraId="18E3E815" w14:textId="77777777" w:rsidR="00E6244A" w:rsidRDefault="003A48FD" w:rsidP="00275BDA">
            <w:pPr>
              <w:pStyle w:val="Default"/>
              <w:ind w:left="-23" w:firstLine="23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937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6244A" w:rsidRPr="00AB24E8">
              <w:rPr>
                <w:rFonts w:asciiTheme="minorHAnsi" w:hAnsiTheme="minorHAnsi" w:cstheme="minorHAnsi"/>
                <w:iCs/>
                <w:color w:val="auto"/>
              </w:rPr>
              <w:t>Banner University Medical Center- Medical Records</w:t>
            </w:r>
          </w:p>
          <w:p w14:paraId="7A4B1B42" w14:textId="0CD1F456" w:rsidR="00E6244A" w:rsidRPr="00F25011" w:rsidRDefault="00E6244A" w:rsidP="00275BDA">
            <w:pPr>
              <w:pStyle w:val="Default"/>
              <w:ind w:left="337"/>
              <w:rPr>
                <w:rFonts w:asciiTheme="minorHAnsi" w:hAnsiTheme="minorHAnsi" w:cstheme="minorHAnsi"/>
                <w:iCs/>
                <w:color w:val="FF0000"/>
              </w:rPr>
            </w:pPr>
            <w:r w:rsidRPr="00231EDD">
              <w:rPr>
                <w:rFonts w:asciiTheme="minorHAnsi" w:hAnsiTheme="minorHAnsi" w:cstheme="minorHAnsi"/>
                <w:b/>
                <w:bCs/>
                <w:color w:val="C00000"/>
              </w:rPr>
              <w:t>For</w:t>
            </w:r>
            <w:r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hyperlink r:id="rId12" w:history="1">
              <w:r w:rsidR="004F3D96" w:rsidRPr="00244928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Collaborative Activities with Banner Health</w:t>
              </w:r>
            </w:hyperlink>
            <w:r w:rsidRPr="00231EDD">
              <w:rPr>
                <w:rFonts w:asciiTheme="minorHAnsi" w:hAnsiTheme="minorHAnsi" w:cstheme="minorHAnsi"/>
                <w:b/>
                <w:bCs/>
                <w:color w:val="C00000"/>
              </w:rPr>
              <w:t>, review the additional information needed for Non-Research Projects</w:t>
            </w:r>
          </w:p>
        </w:tc>
      </w:tr>
      <w:tr w:rsidR="00E6244A" w14:paraId="7782894F" w14:textId="77777777" w:rsidTr="00E34E09">
        <w:tc>
          <w:tcPr>
            <w:tcW w:w="8640" w:type="dxa"/>
          </w:tcPr>
          <w:p w14:paraId="72F33699" w14:textId="77777777" w:rsidR="00E6244A" w:rsidRPr="00F25011" w:rsidRDefault="003A48FD" w:rsidP="00275BDA">
            <w:pPr>
              <w:pStyle w:val="Default"/>
              <w:ind w:left="-23" w:firstLine="23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7787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18CDB2B5">
              <w:rPr>
                <w:rFonts w:asciiTheme="minorHAnsi" w:hAnsiTheme="minorHAnsi" w:cstheme="minorBidi"/>
                <w:color w:val="auto"/>
              </w:rPr>
              <w:t xml:space="preserve"> Data Warehouse</w:t>
            </w:r>
            <w:r w:rsidR="00E6244A">
              <w:rPr>
                <w:rFonts w:asciiTheme="minorHAnsi" w:hAnsiTheme="minorHAnsi" w:cstheme="minorBidi"/>
                <w:color w:val="auto"/>
              </w:rPr>
              <w:t xml:space="preserve">, specify: </w:t>
            </w:r>
            <w:r w:rsidR="00E6244A" w:rsidRPr="18CDB2B5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="00E6244A" w14:paraId="0D70CC1E" w14:textId="77777777" w:rsidTr="00E34E09">
        <w:tc>
          <w:tcPr>
            <w:tcW w:w="8640" w:type="dxa"/>
          </w:tcPr>
          <w:p w14:paraId="65DA941B" w14:textId="77777777" w:rsidR="00E6244A" w:rsidRPr="00F25011" w:rsidRDefault="003A48FD" w:rsidP="00275BDA">
            <w:pPr>
              <w:pStyle w:val="Default"/>
              <w:ind w:left="-23" w:firstLine="23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4137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18CDB2B5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6244A">
              <w:rPr>
                <w:rFonts w:asciiTheme="minorHAnsi" w:hAnsiTheme="minorHAnsi" w:cstheme="minorBidi"/>
                <w:color w:val="auto"/>
              </w:rPr>
              <w:t>Business Associate or Collaborator</w:t>
            </w:r>
          </w:p>
        </w:tc>
      </w:tr>
      <w:tr w:rsidR="00E6244A" w14:paraId="07E993EB" w14:textId="77777777" w:rsidTr="00E34E09">
        <w:tc>
          <w:tcPr>
            <w:tcW w:w="8640" w:type="dxa"/>
          </w:tcPr>
          <w:p w14:paraId="3B535B7D" w14:textId="77777777" w:rsidR="00E6244A" w:rsidRPr="00F25011" w:rsidRDefault="003A48FD" w:rsidP="00275BDA">
            <w:pPr>
              <w:pStyle w:val="Default"/>
              <w:ind w:left="-23" w:firstLine="23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726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6244A" w:rsidRPr="00AB24E8">
              <w:rPr>
                <w:rFonts w:asciiTheme="minorHAnsi" w:hAnsiTheme="minorHAnsi" w:cstheme="minorHAnsi"/>
                <w:iCs/>
                <w:color w:val="auto"/>
              </w:rPr>
              <w:t>Other</w:t>
            </w:r>
            <w:r w:rsidR="00E6244A">
              <w:rPr>
                <w:rFonts w:asciiTheme="minorHAnsi" w:hAnsiTheme="minorHAnsi" w:cstheme="minorHAnsi"/>
                <w:iCs/>
                <w:color w:val="auto"/>
              </w:rPr>
              <w:t>, explain:</w:t>
            </w:r>
            <w:r w:rsidR="00E6244A" w:rsidRPr="00216488">
              <w:rPr>
                <w:b/>
              </w:rPr>
              <w:t xml:space="preserve"> </w:t>
            </w:r>
          </w:p>
        </w:tc>
      </w:tr>
    </w:tbl>
    <w:p w14:paraId="42B9C922" w14:textId="28B8E584" w:rsidR="007B51BB" w:rsidRDefault="007B51BB" w:rsidP="009364A3"/>
    <w:p w14:paraId="35C4DBCA" w14:textId="29509BA6" w:rsidR="00E6244A" w:rsidRDefault="00E6244A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E34E09">
        <w:rPr>
          <w:rFonts w:asciiTheme="minorHAnsi" w:hAnsiTheme="minorHAnsi" w:cstheme="minorBidi"/>
          <w:b/>
          <w:bCs/>
          <w:color w:val="auto"/>
        </w:rPr>
        <w:t xml:space="preserve">Describe the data elements or specimens to be reviewed for this protocol. Alternatively, you can attach a data abstraction sheet which lists all data elements to be collected/reviewed. </w:t>
      </w:r>
    </w:p>
    <w:p w14:paraId="146FEEB2" w14:textId="77777777" w:rsidR="00E34E09" w:rsidRPr="00E34E09" w:rsidRDefault="00E34E09" w:rsidP="00E34E09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5849BA37" w14:textId="77777777" w:rsidR="008870A3" w:rsidRDefault="008870A3" w:rsidP="008870A3">
      <w:pPr>
        <w:ind w:left="720"/>
      </w:pPr>
    </w:p>
    <w:p w14:paraId="6432EB41" w14:textId="77777777" w:rsidR="00107400" w:rsidRDefault="00107400">
      <w:pPr>
        <w:rPr>
          <w:rFonts w:eastAsia="Times New Roman"/>
          <w:b/>
          <w:sz w:val="28"/>
          <w:szCs w:val="28"/>
        </w:rPr>
      </w:pPr>
      <w:bookmarkStart w:id="12" w:name="_Toc496162144"/>
      <w:r>
        <w:br w:type="page"/>
      </w:r>
    </w:p>
    <w:p w14:paraId="51E6B9F1" w14:textId="20AE9265" w:rsidR="00F43794" w:rsidRPr="00F43794" w:rsidRDefault="2DD13A9F" w:rsidP="65EEF8A2">
      <w:pPr>
        <w:pStyle w:val="Heading1"/>
        <w:keepNext/>
        <w:keepLines/>
        <w:rPr>
          <w:rFonts w:asciiTheme="minorHAnsi" w:hAnsiTheme="minorHAnsi" w:cstheme="minorBidi"/>
        </w:rPr>
      </w:pPr>
      <w:r w:rsidRPr="2DD13A9F">
        <w:rPr>
          <w:rFonts w:asciiTheme="minorHAnsi" w:hAnsiTheme="minorHAnsi" w:cstheme="minorBidi"/>
        </w:rPr>
        <w:lastRenderedPageBreak/>
        <w:t>Potential Benefits to Subjects</w:t>
      </w:r>
      <w:bookmarkEnd w:id="12"/>
      <w:r w:rsidR="00903FF7">
        <w:rPr>
          <w:rFonts w:asciiTheme="minorHAnsi" w:hAnsiTheme="minorHAnsi" w:cstheme="minorBidi"/>
        </w:rPr>
        <w:t>:</w:t>
      </w:r>
    </w:p>
    <w:p w14:paraId="06829203" w14:textId="68599F21" w:rsidR="004B74F6" w:rsidRDefault="00F43794" w:rsidP="00706DA6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BF3C6B">
        <w:rPr>
          <w:rFonts w:asciiTheme="minorHAnsi" w:hAnsiTheme="minorHAnsi" w:cstheme="minorBidi"/>
          <w:b/>
          <w:bCs/>
          <w:color w:val="auto"/>
        </w:rPr>
        <w:t>Describe the anticipated benefits of this study to society, academic knowledge</w:t>
      </w:r>
      <w:r w:rsidR="0051599B">
        <w:rPr>
          <w:rFonts w:asciiTheme="minorHAnsi" w:hAnsiTheme="minorHAnsi" w:cstheme="minorBidi"/>
          <w:b/>
          <w:bCs/>
          <w:color w:val="auto"/>
        </w:rPr>
        <w:t>,</w:t>
      </w:r>
      <w:r w:rsidRPr="00BF3C6B">
        <w:rPr>
          <w:rFonts w:asciiTheme="minorHAnsi" w:hAnsiTheme="minorHAnsi" w:cstheme="minorBidi"/>
          <w:b/>
          <w:bCs/>
          <w:color w:val="auto"/>
        </w:rPr>
        <w:t xml:space="preserve"> or both. </w:t>
      </w:r>
    </w:p>
    <w:p w14:paraId="513AAFF2" w14:textId="537CB386" w:rsidR="00E6244A" w:rsidRDefault="00E6244A" w:rsidP="00706DA6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720008FF" w14:textId="77777777" w:rsidR="00E6244A" w:rsidRDefault="00E6244A" w:rsidP="00706DA6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648927F1" w14:textId="77777777" w:rsidR="00E6244A" w:rsidRDefault="00E6244A" w:rsidP="00E6244A">
      <w:pPr>
        <w:pStyle w:val="Heading1"/>
        <w:keepNext/>
        <w:keepLines/>
        <w:rPr>
          <w:rFonts w:asciiTheme="minorHAnsi" w:hAnsiTheme="minorHAnsi" w:cstheme="minorHAnsi"/>
        </w:rPr>
      </w:pPr>
      <w:bookmarkStart w:id="13" w:name="_Toc496162143"/>
      <w:r w:rsidRPr="00F43794">
        <w:rPr>
          <w:rFonts w:asciiTheme="minorHAnsi" w:hAnsiTheme="minorHAnsi" w:cstheme="minorHAnsi"/>
        </w:rPr>
        <w:t>Risks to Subjects</w:t>
      </w:r>
      <w:bookmarkEnd w:id="13"/>
      <w:r>
        <w:rPr>
          <w:rFonts w:asciiTheme="minorHAnsi" w:hAnsiTheme="minorHAnsi" w:cstheme="minorHAnsi"/>
        </w:rPr>
        <w:t>:</w:t>
      </w:r>
    </w:p>
    <w:p w14:paraId="7CCE26A8" w14:textId="7A2323A8" w:rsidR="00E6244A" w:rsidRPr="00BF3C6B" w:rsidRDefault="00E6244A" w:rsidP="00E6244A">
      <w:pPr>
        <w:pStyle w:val="Default"/>
        <w:keepNext/>
        <w:keepLines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F3C6B">
        <w:rPr>
          <w:rFonts w:asciiTheme="minorHAnsi" w:hAnsiTheme="minorHAnsi" w:cstheme="minorBidi"/>
          <w:b/>
          <w:bCs/>
          <w:color w:val="auto"/>
        </w:rPr>
        <w:t xml:space="preserve">Describe all social, legal, and/or economic risk you feel are associated with participation in this research. </w:t>
      </w:r>
    </w:p>
    <w:p w14:paraId="0BAE00A2" w14:textId="77777777" w:rsidR="00E6244A" w:rsidRPr="00BF3C6B" w:rsidRDefault="00E6244A" w:rsidP="00E6244A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 w:rsidRPr="00BF3C6B">
        <w:rPr>
          <w:rFonts w:asciiTheme="minorHAnsi" w:hAnsiTheme="minorHAnsi" w:cstheme="minorBidi"/>
          <w:b/>
          <w:bCs/>
          <w:color w:val="C00000"/>
        </w:rPr>
        <w:t>Risks not directly related to the research need not be included in this section. However, nearly all human research has some minimal level of risk, such as a loss of confidentiality when identifiable data is collected.</w:t>
      </w:r>
    </w:p>
    <w:p w14:paraId="2D5AF53C" w14:textId="77777777" w:rsidR="00E6244A" w:rsidRDefault="00E6244A" w:rsidP="00E6244A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157EC2FC" w14:textId="77777777" w:rsidR="00E6244A" w:rsidRPr="00BF3C6B" w:rsidRDefault="00E6244A" w:rsidP="00E6244A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3B0AFC43" w14:textId="77777777" w:rsidR="00E6244A" w:rsidRDefault="00E6244A" w:rsidP="00E6244A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F3C6B">
        <w:rPr>
          <w:rFonts w:asciiTheme="minorHAnsi" w:hAnsiTheme="minorHAnsi" w:cstheme="minorBidi"/>
          <w:b/>
          <w:bCs/>
          <w:color w:val="auto"/>
        </w:rPr>
        <w:t>Discuss what steps will be taken to minimize risks to subjects/data.</w:t>
      </w:r>
    </w:p>
    <w:p w14:paraId="315B6F30" w14:textId="022545B1" w:rsidR="004B74F6" w:rsidRDefault="004B74F6" w:rsidP="004B74F6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155CE344" w14:textId="77777777" w:rsidR="00903FF7" w:rsidRDefault="00903FF7" w:rsidP="00BF3C6B">
      <w:pPr>
        <w:pStyle w:val="ListParagraph"/>
        <w:rPr>
          <w:rFonts w:asciiTheme="minorHAnsi" w:hAnsiTheme="minorHAnsi" w:cstheme="minorBidi"/>
          <w:b/>
          <w:bCs/>
        </w:rPr>
      </w:pPr>
    </w:p>
    <w:p w14:paraId="217DB506" w14:textId="48632F68" w:rsidR="00F43794" w:rsidRDefault="00FB47B8" w:rsidP="00F43794">
      <w:pPr>
        <w:pStyle w:val="Heading1"/>
        <w:rPr>
          <w:rFonts w:asciiTheme="minorHAnsi" w:hAnsiTheme="minorHAnsi" w:cstheme="minorHAnsi"/>
        </w:rPr>
      </w:pPr>
      <w:bookmarkStart w:id="14" w:name="_Hlk54943908"/>
      <w:r>
        <w:rPr>
          <w:rFonts w:asciiTheme="minorHAnsi" w:hAnsiTheme="minorHAnsi" w:cstheme="minorHAnsi"/>
        </w:rPr>
        <w:t>P</w:t>
      </w:r>
      <w:r w:rsidR="00F43794" w:rsidRPr="00F43794">
        <w:rPr>
          <w:rFonts w:asciiTheme="minorHAnsi" w:hAnsiTheme="minorHAnsi" w:cstheme="minorHAnsi"/>
        </w:rPr>
        <w:t xml:space="preserve">rivacy of </w:t>
      </w:r>
      <w:r w:rsidR="003039DF">
        <w:rPr>
          <w:rFonts w:asciiTheme="minorHAnsi" w:hAnsiTheme="minorHAnsi" w:cstheme="minorHAnsi"/>
        </w:rPr>
        <w:t>S</w:t>
      </w:r>
      <w:r w:rsidR="00F43794" w:rsidRPr="00F43794">
        <w:rPr>
          <w:rFonts w:asciiTheme="minorHAnsi" w:hAnsiTheme="minorHAnsi" w:cstheme="minorHAnsi"/>
        </w:rPr>
        <w:t>ubjects</w:t>
      </w:r>
      <w:r w:rsidR="00F43794" w:rsidRPr="00F43794" w:rsidDel="00DC0C01">
        <w:rPr>
          <w:rFonts w:asciiTheme="minorHAnsi" w:hAnsiTheme="minorHAnsi" w:cstheme="minorHAnsi"/>
        </w:rPr>
        <w:t xml:space="preserve"> </w:t>
      </w:r>
      <w:r w:rsidR="00F43794" w:rsidRPr="00F4379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C</w:t>
      </w:r>
      <w:r w:rsidR="00F43794" w:rsidRPr="00F43794">
        <w:rPr>
          <w:rFonts w:asciiTheme="minorHAnsi" w:hAnsiTheme="minorHAnsi" w:cstheme="minorHAnsi"/>
        </w:rPr>
        <w:t xml:space="preserve">onfidentiality of </w:t>
      </w:r>
      <w:r>
        <w:rPr>
          <w:rFonts w:asciiTheme="minorHAnsi" w:hAnsiTheme="minorHAnsi" w:cstheme="minorHAnsi"/>
        </w:rPr>
        <w:t>D</w:t>
      </w:r>
      <w:r w:rsidR="00F43794" w:rsidRPr="00F43794">
        <w:rPr>
          <w:rFonts w:asciiTheme="minorHAnsi" w:hAnsiTheme="minorHAnsi" w:cstheme="minorHAnsi"/>
        </w:rPr>
        <w:t>ata</w:t>
      </w:r>
      <w:r w:rsidR="00903FF7">
        <w:rPr>
          <w:rFonts w:asciiTheme="minorHAnsi" w:hAnsiTheme="minorHAnsi" w:cstheme="minorHAnsi"/>
        </w:rPr>
        <w:t>:</w:t>
      </w:r>
    </w:p>
    <w:p w14:paraId="31252444" w14:textId="18856C07" w:rsidR="00742071" w:rsidRDefault="0059357D" w:rsidP="0059357D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8A6699">
        <w:rPr>
          <w:rFonts w:asciiTheme="minorHAnsi" w:hAnsiTheme="minorHAnsi" w:cstheme="minorBidi"/>
          <w:b/>
          <w:bCs/>
          <w:color w:val="auto"/>
        </w:rPr>
        <w:t>Describe if data or specimens will be kept for future research, including unspecified future research and genetics.</w:t>
      </w:r>
      <w:r w:rsidRPr="0059357D">
        <w:t xml:space="preserve"> </w:t>
      </w:r>
      <w:r w:rsidRPr="0059357D">
        <w:rPr>
          <w:rFonts w:asciiTheme="minorHAnsi" w:hAnsiTheme="minorHAnsi" w:cstheme="minorBidi"/>
          <w:b/>
          <w:bCs/>
          <w:color w:val="auto"/>
        </w:rPr>
        <w:t>If data or specimens will be stored in a repository, indicate who holds the repository and what information will be sent to the repository.</w:t>
      </w:r>
    </w:p>
    <w:p w14:paraId="4D19F0AC" w14:textId="77777777" w:rsidR="00E34E09" w:rsidRDefault="00E34E09" w:rsidP="00E34E09">
      <w:pPr>
        <w:pStyle w:val="Default"/>
        <w:rPr>
          <w:rFonts w:asciiTheme="minorHAnsi" w:hAnsiTheme="minorHAnsi" w:cstheme="minorHAnsi"/>
          <w:iCs/>
          <w:color w:val="FF0000"/>
        </w:rPr>
        <w:sectPr w:rsidR="00E34E09" w:rsidSect="00D23E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9E02F" w14:textId="3BDB093E" w:rsidR="00284ED6" w:rsidRDefault="00284ED6" w:rsidP="00E34E09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65239D1D" w14:textId="77777777" w:rsidR="00B00BA6" w:rsidRDefault="00B00BA6">
      <w:pPr>
        <w:rPr>
          <w:rFonts w:eastAsia="Times New Roman"/>
          <w:b/>
          <w:bCs/>
          <w:sz w:val="24"/>
          <w:szCs w:val="24"/>
        </w:rPr>
      </w:pPr>
      <w:bookmarkStart w:id="15" w:name="_Hlk61334790"/>
      <w:r>
        <w:rPr>
          <w:b/>
          <w:bCs/>
        </w:rPr>
        <w:br w:type="page"/>
      </w:r>
    </w:p>
    <w:p w14:paraId="1249CBDF" w14:textId="1E8811E7" w:rsidR="00E34E09" w:rsidRPr="007637AC" w:rsidRDefault="00E34E09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HAnsi"/>
          <w:i/>
          <w:color w:val="FF0000"/>
        </w:rPr>
      </w:pPr>
      <w:r w:rsidRPr="007637AC">
        <w:rPr>
          <w:rFonts w:asciiTheme="minorHAnsi" w:hAnsiTheme="minorHAnsi" w:cstheme="minorBidi"/>
          <w:b/>
          <w:bCs/>
          <w:color w:val="auto"/>
        </w:rPr>
        <w:lastRenderedPageBreak/>
        <w:t>Indicate where data will be stored: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E34E09" w14:paraId="7D4FBA9F" w14:textId="77777777" w:rsidTr="00275BDA">
        <w:tc>
          <w:tcPr>
            <w:tcW w:w="4393" w:type="dxa"/>
          </w:tcPr>
          <w:p w14:paraId="341EF252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467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Box@UA</w:t>
            </w:r>
            <w:proofErr w:type="spellEnd"/>
          </w:p>
        </w:tc>
        <w:tc>
          <w:tcPr>
            <w:tcW w:w="4237" w:type="dxa"/>
          </w:tcPr>
          <w:p w14:paraId="2242F222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495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OnCore</w:t>
            </w:r>
          </w:p>
        </w:tc>
      </w:tr>
      <w:tr w:rsidR="00E34E09" w14:paraId="2F9F3589" w14:textId="77777777" w:rsidTr="00275BDA">
        <w:tc>
          <w:tcPr>
            <w:tcW w:w="4393" w:type="dxa"/>
          </w:tcPr>
          <w:p w14:paraId="76B74F68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1943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Box@UA</w:t>
            </w:r>
            <w:proofErr w:type="spellEnd"/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 xml:space="preserve"> Health</w:t>
            </w:r>
          </w:p>
        </w:tc>
        <w:tc>
          <w:tcPr>
            <w:tcW w:w="4237" w:type="dxa"/>
          </w:tcPr>
          <w:p w14:paraId="716E4D7A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33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773AC8F3">
              <w:rPr>
                <w:rFonts w:asciiTheme="minorHAnsi" w:hAnsiTheme="minorHAnsi" w:cstheme="minorBidi"/>
                <w:color w:val="auto"/>
              </w:rPr>
              <w:t xml:space="preserve"> PACS</w:t>
            </w:r>
            <w:r w:rsidR="00E34E09">
              <w:rPr>
                <w:rFonts w:asciiTheme="minorHAnsi" w:hAnsiTheme="minorHAnsi" w:cstheme="minorBidi"/>
                <w:color w:val="auto"/>
              </w:rPr>
              <w:t xml:space="preserve"> medical imaging software</w:t>
            </w:r>
          </w:p>
        </w:tc>
      </w:tr>
      <w:tr w:rsidR="00E34E09" w14:paraId="57807CAA" w14:textId="77777777" w:rsidTr="00275BDA">
        <w:tc>
          <w:tcPr>
            <w:tcW w:w="4393" w:type="dxa"/>
          </w:tcPr>
          <w:p w14:paraId="09D5981F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89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Clinical Data Warehouse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(CDW)</w:t>
            </w:r>
          </w:p>
        </w:tc>
        <w:tc>
          <w:tcPr>
            <w:tcW w:w="4237" w:type="dxa"/>
          </w:tcPr>
          <w:p w14:paraId="62399E73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370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Password Protected Drive</w:t>
            </w:r>
          </w:p>
        </w:tc>
      </w:tr>
      <w:tr w:rsidR="00E34E09" w14:paraId="65A97899" w14:textId="77777777" w:rsidTr="00275BDA">
        <w:tc>
          <w:tcPr>
            <w:tcW w:w="4393" w:type="dxa"/>
          </w:tcPr>
          <w:p w14:paraId="773B6C42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556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Cloud Server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</w:p>
        </w:tc>
        <w:tc>
          <w:tcPr>
            <w:tcW w:w="4237" w:type="dxa"/>
          </w:tcPr>
          <w:p w14:paraId="3DB50C66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120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REDCap</w:t>
            </w:r>
            <w:proofErr w:type="spellEnd"/>
          </w:p>
        </w:tc>
      </w:tr>
      <w:tr w:rsidR="00E34E09" w14:paraId="7B544D0A" w14:textId="77777777" w:rsidTr="00275BDA">
        <w:tc>
          <w:tcPr>
            <w:tcW w:w="4393" w:type="dxa"/>
          </w:tcPr>
          <w:p w14:paraId="318473BA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0899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Department Drive</w:t>
            </w:r>
          </w:p>
        </w:tc>
        <w:tc>
          <w:tcPr>
            <w:tcW w:w="4237" w:type="dxa"/>
          </w:tcPr>
          <w:p w14:paraId="415880DC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="Calibri" w:hAnsi="Calibri" w:cs="Calibri"/>
                </w:rPr>
                <w:id w:val="20982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E09">
              <w:rPr>
                <w:rFonts w:ascii="Calibri" w:hAnsi="Calibri" w:cs="Calibri"/>
              </w:rPr>
              <w:t xml:space="preserve"> Transmitting/receiving subject data to/from an outside group</w:t>
            </w:r>
          </w:p>
        </w:tc>
      </w:tr>
      <w:tr w:rsidR="00E34E09" w14:paraId="56A74F94" w14:textId="77777777" w:rsidTr="00275BDA">
        <w:tc>
          <w:tcPr>
            <w:tcW w:w="4393" w:type="dxa"/>
          </w:tcPr>
          <w:p w14:paraId="6C1C5FA8" w14:textId="77777777" w:rsidR="00E34E09" w:rsidRDefault="00E34E0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 w:rsidRPr="65EEF8A2">
              <w:rPr>
                <w:rFonts w:ascii="MS Gothic" w:eastAsia="MS Gothic" w:hAnsi="MS Gothic" w:cstheme="minorBidi"/>
                <w:color w:val="auto"/>
              </w:rPr>
              <w:t>☐</w:t>
            </w:r>
            <w:r w:rsidRPr="65EEF8A2">
              <w:rPr>
                <w:rFonts w:asciiTheme="minorHAnsi" w:hAnsiTheme="minorHAnsi" w:cstheme="minorBidi"/>
                <w:color w:val="auto"/>
              </w:rPr>
              <w:t xml:space="preserve"> Department Office</w:t>
            </w:r>
          </w:p>
        </w:tc>
        <w:tc>
          <w:tcPr>
            <w:tcW w:w="4237" w:type="dxa"/>
          </w:tcPr>
          <w:p w14:paraId="178EA6F2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502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796C970D">
              <w:rPr>
                <w:rFonts w:asciiTheme="minorHAnsi" w:hAnsiTheme="minorHAnsi" w:cstheme="minorBidi"/>
                <w:color w:val="auto"/>
              </w:rPr>
              <w:t xml:space="preserve"> UA Records Management &amp; Archives</w:t>
            </w:r>
          </w:p>
        </w:tc>
      </w:tr>
      <w:tr w:rsidR="00E34E09" w14:paraId="579E5234" w14:textId="77777777" w:rsidTr="00275BDA">
        <w:tc>
          <w:tcPr>
            <w:tcW w:w="4393" w:type="dxa"/>
          </w:tcPr>
          <w:p w14:paraId="6BA4CD69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7356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Encrypted Drive</w:t>
            </w:r>
          </w:p>
        </w:tc>
        <w:tc>
          <w:tcPr>
            <w:tcW w:w="4237" w:type="dxa"/>
          </w:tcPr>
          <w:p w14:paraId="2C691D85" w14:textId="77777777" w:rsidR="00E34E09" w:rsidRDefault="00E34E09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bookmarkStart w:id="16" w:name="_Hlk61334687"/>
            <w:r w:rsidRPr="796C970D">
              <w:rPr>
                <w:rFonts w:ascii="MS Gothic" w:eastAsia="MS Gothic" w:hAnsi="MS Gothic" w:cstheme="minorBidi"/>
                <w:color w:val="auto"/>
              </w:rPr>
              <w:t>☐</w:t>
            </w:r>
            <w:r w:rsidRPr="796C970D">
              <w:rPr>
                <w:rFonts w:asciiTheme="minorHAnsi" w:hAnsiTheme="minorHAnsi" w:cstheme="minorBidi"/>
                <w:color w:val="auto"/>
              </w:rPr>
              <w:t xml:space="preserve"> Banner Server/Platform</w:t>
            </w:r>
            <w:r>
              <w:rPr>
                <w:rFonts w:asciiTheme="minorHAnsi" w:hAnsiTheme="minorHAnsi" w:cstheme="minorBidi"/>
                <w:color w:val="auto"/>
              </w:rPr>
              <w:t xml:space="preserve">, specify: </w:t>
            </w:r>
            <w:bookmarkEnd w:id="16"/>
          </w:p>
        </w:tc>
      </w:tr>
      <w:tr w:rsidR="00E34E09" w14:paraId="2DD0744C" w14:textId="77777777" w:rsidTr="00275BDA">
        <w:tc>
          <w:tcPr>
            <w:tcW w:w="4393" w:type="dxa"/>
          </w:tcPr>
          <w:p w14:paraId="6FC47B64" w14:textId="77777777" w:rsidR="00E34E09" w:rsidRDefault="003A48FD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  <w:color w:val="auto"/>
                </w:rPr>
                <w:id w:val="4544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External Drive (hard drive, USB, disk)</w:t>
            </w:r>
          </w:p>
        </w:tc>
        <w:bookmarkStart w:id="17" w:name="_Hlk61334695"/>
        <w:tc>
          <w:tcPr>
            <w:tcW w:w="4237" w:type="dxa"/>
            <w:vMerge w:val="restart"/>
          </w:tcPr>
          <w:p w14:paraId="5FBE97BF" w14:textId="77777777" w:rsidR="00E34E09" w:rsidRDefault="003A48FD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2217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Other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, specify: </w:t>
            </w:r>
            <w:bookmarkEnd w:id="17"/>
          </w:p>
        </w:tc>
      </w:tr>
      <w:tr w:rsidR="00E34E09" w14:paraId="24704785" w14:textId="77777777" w:rsidTr="00275BDA">
        <w:tc>
          <w:tcPr>
            <w:tcW w:w="4393" w:type="dxa"/>
          </w:tcPr>
          <w:p w14:paraId="310A4F64" w14:textId="77777777" w:rsidR="00E34E09" w:rsidRDefault="00E34E0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 w:rsidRPr="65EEF8A2">
              <w:rPr>
                <w:rFonts w:ascii="MS Gothic" w:eastAsia="MS Gothic" w:hAnsi="MS Gothic" w:cstheme="minorBidi"/>
                <w:color w:val="auto"/>
              </w:rPr>
              <w:t>☐</w:t>
            </w:r>
            <w:r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bookmarkStart w:id="18" w:name="_Hlk61334639"/>
            <w:r w:rsidRPr="65EEF8A2">
              <w:rPr>
                <w:rFonts w:asciiTheme="minorHAnsi" w:hAnsiTheme="minorHAnsi" w:cstheme="minorBidi"/>
                <w:color w:val="auto"/>
              </w:rPr>
              <w:t>G</w:t>
            </w:r>
            <w:r>
              <w:rPr>
                <w:rFonts w:asciiTheme="minorHAnsi" w:hAnsiTheme="minorHAnsi" w:cstheme="minorBidi"/>
                <w:color w:val="auto"/>
              </w:rPr>
              <w:t>oogle</w:t>
            </w:r>
            <w:r w:rsidRPr="65EEF8A2">
              <w:rPr>
                <w:rFonts w:asciiTheme="minorHAnsi" w:hAnsiTheme="minorHAnsi" w:cstheme="minorBidi"/>
                <w:color w:val="auto"/>
              </w:rPr>
              <w:t xml:space="preserve"> Suite for Education</w:t>
            </w:r>
            <w:bookmarkEnd w:id="18"/>
          </w:p>
        </w:tc>
        <w:tc>
          <w:tcPr>
            <w:tcW w:w="4237" w:type="dxa"/>
            <w:vMerge/>
          </w:tcPr>
          <w:p w14:paraId="7394899D" w14:textId="77777777" w:rsidR="00E34E09" w:rsidRDefault="00E34E09" w:rsidP="00275BDA">
            <w:pPr>
              <w:pStyle w:val="Default"/>
              <w:ind w:left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</w:tbl>
    <w:p w14:paraId="027479FC" w14:textId="77777777" w:rsidR="00E34E09" w:rsidRDefault="00E34E09" w:rsidP="00E34E09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E34E09" w:rsidSect="00D23E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862A8" w14:textId="77777777" w:rsidR="00E34E09" w:rsidRPr="00742071" w:rsidRDefault="00E34E09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bookmarkStart w:id="19" w:name="_Hlk79491844"/>
      <w:r w:rsidRPr="00742071">
        <w:rPr>
          <w:rFonts w:asciiTheme="minorHAnsi" w:hAnsiTheme="minorHAnsi" w:cstheme="minorBidi"/>
          <w:b/>
          <w:bCs/>
          <w:color w:val="auto"/>
        </w:rPr>
        <w:t xml:space="preserve">For </w:t>
      </w:r>
      <w:r>
        <w:rPr>
          <w:rFonts w:asciiTheme="minorHAnsi" w:hAnsiTheme="minorHAnsi" w:cstheme="minorBidi"/>
          <w:b/>
          <w:bCs/>
          <w:color w:val="auto"/>
        </w:rPr>
        <w:t>EACH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of the storage location</w:t>
      </w:r>
      <w:r>
        <w:rPr>
          <w:rFonts w:asciiTheme="minorHAnsi" w:hAnsiTheme="minorHAnsi" w:cstheme="minorBidi"/>
          <w:b/>
          <w:bCs/>
          <w:color w:val="auto"/>
        </w:rPr>
        <w:t>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checked above, discuss the type of data to be stored</w:t>
      </w:r>
      <w:r>
        <w:rPr>
          <w:rFonts w:asciiTheme="minorHAnsi" w:hAnsiTheme="minorHAnsi" w:cstheme="minorBidi"/>
          <w:b/>
          <w:bCs/>
          <w:color w:val="auto"/>
        </w:rPr>
        <w:t xml:space="preserve">, </w:t>
      </w:r>
      <w:r w:rsidRPr="00742071">
        <w:rPr>
          <w:rFonts w:asciiTheme="minorHAnsi" w:hAnsiTheme="minorHAnsi" w:cstheme="minorBidi"/>
          <w:b/>
          <w:bCs/>
          <w:color w:val="auto"/>
        </w:rPr>
        <w:t>including if the data is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742071">
        <w:rPr>
          <w:rFonts w:asciiTheme="minorHAnsi" w:hAnsiTheme="minorHAnsi" w:cstheme="minorBidi"/>
          <w:b/>
          <w:bCs/>
          <w:color w:val="auto"/>
        </w:rPr>
        <w:t>identifiable</w:t>
      </w:r>
      <w:r>
        <w:rPr>
          <w:rFonts w:asciiTheme="minorHAnsi" w:hAnsiTheme="minorHAnsi" w:cstheme="minorBidi"/>
          <w:b/>
          <w:bCs/>
          <w:color w:val="auto"/>
        </w:rPr>
        <w:t>, coded, or de-identified upon storage. Discuss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who may have access to the data and how long the data will be kept</w:t>
      </w:r>
      <w:r>
        <w:rPr>
          <w:rFonts w:asciiTheme="minorHAnsi" w:hAnsiTheme="minorHAnsi" w:cstheme="minorBidi"/>
          <w:b/>
          <w:bCs/>
          <w:color w:val="auto"/>
        </w:rPr>
        <w:t>.</w:t>
      </w:r>
    </w:p>
    <w:p w14:paraId="2A6DA405" w14:textId="77777777" w:rsidR="00E34E09" w:rsidRDefault="00E34E09" w:rsidP="00E34E09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>
        <w:rPr>
          <w:rFonts w:asciiTheme="minorHAnsi" w:hAnsiTheme="minorHAnsi" w:cstheme="minorBidi"/>
          <w:b/>
          <w:bCs/>
          <w:color w:val="C00000"/>
        </w:rPr>
        <w:t>Definitions:</w:t>
      </w:r>
    </w:p>
    <w:p w14:paraId="4B3A2E41" w14:textId="77777777" w:rsidR="00E34E09" w:rsidRPr="003957E1" w:rsidRDefault="00E34E09" w:rsidP="00E34E09">
      <w:pPr>
        <w:pStyle w:val="Default"/>
        <w:numPr>
          <w:ilvl w:val="0"/>
          <w:numId w:val="44"/>
        </w:numPr>
        <w:rPr>
          <w:rFonts w:asciiTheme="minorHAnsi" w:hAnsiTheme="minorHAnsi" w:cstheme="minorBidi"/>
          <w:b/>
          <w:bCs/>
          <w:color w:val="C00000"/>
        </w:rPr>
      </w:pPr>
      <w:r w:rsidRPr="003957E1">
        <w:rPr>
          <w:rFonts w:asciiTheme="minorHAnsi" w:hAnsiTheme="minorHAnsi" w:cstheme="minorBidi"/>
          <w:b/>
          <w:bCs/>
          <w:color w:val="C00000"/>
          <w:u w:val="single"/>
        </w:rPr>
        <w:t>Identifiable</w:t>
      </w:r>
      <w:r w:rsidRPr="003957E1">
        <w:rPr>
          <w:rFonts w:asciiTheme="minorHAnsi" w:hAnsiTheme="minorHAnsi" w:cstheme="minorBidi"/>
          <w:b/>
          <w:bCs/>
          <w:color w:val="C00000"/>
        </w:rPr>
        <w:t>: The identity of the subject is or may be readily ascertained.</w:t>
      </w:r>
    </w:p>
    <w:p w14:paraId="120D56AC" w14:textId="77777777" w:rsidR="00E34E09" w:rsidRPr="003957E1" w:rsidRDefault="00E34E09" w:rsidP="00E34E09">
      <w:pPr>
        <w:pStyle w:val="Default"/>
        <w:numPr>
          <w:ilvl w:val="0"/>
          <w:numId w:val="44"/>
        </w:numPr>
        <w:rPr>
          <w:rFonts w:asciiTheme="minorHAnsi" w:hAnsiTheme="minorHAnsi" w:cstheme="minorBidi"/>
          <w:b/>
          <w:bCs/>
          <w:color w:val="C00000"/>
        </w:rPr>
      </w:pPr>
      <w:r w:rsidRPr="003957E1">
        <w:rPr>
          <w:rFonts w:asciiTheme="minorHAnsi" w:hAnsiTheme="minorHAnsi" w:cstheme="minorBidi"/>
          <w:b/>
          <w:bCs/>
          <w:color w:val="C00000"/>
          <w:u w:val="single"/>
        </w:rPr>
        <w:t>Coded</w:t>
      </w:r>
      <w:r w:rsidRPr="003957E1">
        <w:rPr>
          <w:rFonts w:asciiTheme="minorHAnsi" w:hAnsiTheme="minorHAnsi" w:cstheme="minorBidi"/>
          <w:b/>
          <w:bCs/>
          <w:color w:val="C00000"/>
        </w:rPr>
        <w:t xml:space="preserve">: Data are separated from personal identifiers through use of a code. </w:t>
      </w:r>
      <w:proofErr w:type="gramStart"/>
      <w:r w:rsidRPr="003957E1">
        <w:rPr>
          <w:rFonts w:asciiTheme="minorHAnsi" w:hAnsiTheme="minorHAnsi" w:cstheme="minorBidi"/>
          <w:b/>
          <w:bCs/>
          <w:color w:val="C00000"/>
        </w:rPr>
        <w:t>As long as</w:t>
      </w:r>
      <w:proofErr w:type="gramEnd"/>
      <w:r w:rsidRPr="003957E1">
        <w:rPr>
          <w:rFonts w:asciiTheme="minorHAnsi" w:hAnsiTheme="minorHAnsi" w:cstheme="minorBidi"/>
          <w:b/>
          <w:bCs/>
          <w:color w:val="C00000"/>
        </w:rPr>
        <w:t xml:space="preserve"> a link to identifiers exists, data is considered identifiable and not de-identified.</w:t>
      </w:r>
    </w:p>
    <w:p w14:paraId="24C2BCE8" w14:textId="77777777" w:rsidR="00E34E09" w:rsidRDefault="00E34E09" w:rsidP="00E34E09">
      <w:pPr>
        <w:pStyle w:val="Default"/>
        <w:numPr>
          <w:ilvl w:val="0"/>
          <w:numId w:val="44"/>
        </w:numPr>
        <w:rPr>
          <w:rFonts w:asciiTheme="minorHAnsi" w:hAnsiTheme="minorHAnsi" w:cstheme="minorBidi"/>
          <w:b/>
          <w:bCs/>
          <w:color w:val="C00000"/>
        </w:rPr>
      </w:pPr>
      <w:r w:rsidRPr="003957E1">
        <w:rPr>
          <w:rFonts w:asciiTheme="minorHAnsi" w:hAnsiTheme="minorHAnsi" w:cstheme="minorBidi"/>
          <w:b/>
          <w:bCs/>
          <w:color w:val="C00000"/>
          <w:u w:val="single"/>
        </w:rPr>
        <w:t>De-identified</w:t>
      </w:r>
      <w:r w:rsidRPr="003957E1">
        <w:rPr>
          <w:rFonts w:asciiTheme="minorHAnsi" w:hAnsiTheme="minorHAnsi" w:cstheme="minorBidi"/>
          <w:b/>
          <w:bCs/>
          <w:color w:val="C00000"/>
        </w:rPr>
        <w:t>: A record in which all identifying information is removed.</w:t>
      </w:r>
    </w:p>
    <w:p w14:paraId="5DD5E181" w14:textId="77777777" w:rsidR="00E34E09" w:rsidRDefault="00E34E09" w:rsidP="00E34E09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</w:p>
    <w:p w14:paraId="7138E7CE" w14:textId="77777777" w:rsidR="00E34E09" w:rsidRPr="003957E1" w:rsidRDefault="00E34E09" w:rsidP="00E34E09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>
        <w:rPr>
          <w:rFonts w:asciiTheme="minorHAnsi" w:hAnsiTheme="minorHAnsi" w:cstheme="minorBidi"/>
          <w:b/>
          <w:bCs/>
          <w:color w:val="C00000"/>
        </w:rPr>
        <w:t>If data will be coded,</w:t>
      </w:r>
      <w:r w:rsidRPr="003957E1">
        <w:rPr>
          <w:rFonts w:asciiTheme="minorHAnsi" w:hAnsiTheme="minorHAnsi" w:cstheme="minorBidi"/>
          <w:b/>
          <w:bCs/>
          <w:color w:val="C00000"/>
        </w:rPr>
        <w:t xml:space="preserve"> specify who will maintain the code, where it will be stored, and when it will be destroyed.</w:t>
      </w:r>
      <w:r>
        <w:rPr>
          <w:rFonts w:asciiTheme="minorHAnsi" w:hAnsiTheme="minorHAnsi" w:cstheme="minorBidi"/>
          <w:b/>
          <w:bCs/>
          <w:color w:val="C00000"/>
        </w:rPr>
        <w:t xml:space="preserve"> If data will be de-identified, e</w:t>
      </w:r>
      <w:r w:rsidRPr="003957E1">
        <w:rPr>
          <w:rFonts w:asciiTheme="minorHAnsi" w:hAnsiTheme="minorHAnsi" w:cstheme="minorBidi"/>
          <w:b/>
          <w:bCs/>
          <w:color w:val="C00000"/>
        </w:rPr>
        <w:t>xplain if there is any possibility that the data could be re-identified</w:t>
      </w:r>
      <w:r>
        <w:rPr>
          <w:rFonts w:asciiTheme="minorHAnsi" w:hAnsiTheme="minorHAnsi" w:cstheme="minorBidi"/>
          <w:b/>
          <w:bCs/>
          <w:color w:val="C00000"/>
        </w:rPr>
        <w:t xml:space="preserve">. </w:t>
      </w:r>
      <w:bookmarkStart w:id="20" w:name="_Hlk61334767"/>
    </w:p>
    <w:bookmarkEnd w:id="19"/>
    <w:p w14:paraId="2F21B0CA" w14:textId="77777777" w:rsidR="00E34E09" w:rsidRDefault="00E34E09" w:rsidP="00E34E09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3A87FF0A" w14:textId="77777777" w:rsidR="00E34E09" w:rsidRPr="00742071" w:rsidRDefault="00E34E09" w:rsidP="00E34E09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bookmarkEnd w:id="20"/>
    <w:p w14:paraId="0E4FEB51" w14:textId="77777777" w:rsidR="00E34E09" w:rsidRPr="000F15BC" w:rsidRDefault="00E34E09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0F15BC">
        <w:rPr>
          <w:rFonts w:asciiTheme="minorHAnsi" w:hAnsiTheme="minorHAnsi" w:cstheme="minorBidi"/>
          <w:b/>
          <w:bCs/>
          <w:color w:val="auto"/>
        </w:rPr>
        <w:t>Describe what security controls (e.g., administrative, physical, technical) are in place to make sure data/specimens are secure.</w:t>
      </w:r>
    </w:p>
    <w:p w14:paraId="35334F52" w14:textId="183A14D5" w:rsidR="00A254F6" w:rsidRDefault="00A254F6" w:rsidP="008A6699">
      <w:pPr>
        <w:pStyle w:val="Default"/>
        <w:spacing w:before="120" w:after="120"/>
        <w:ind w:left="720"/>
        <w:rPr>
          <w:rFonts w:asciiTheme="minorHAnsi" w:hAnsiTheme="minorHAnsi" w:cstheme="minorHAnsi"/>
          <w:iCs/>
          <w:color w:val="FF0000"/>
        </w:rPr>
      </w:pPr>
    </w:p>
    <w:p w14:paraId="073DE209" w14:textId="77777777" w:rsidR="008A6699" w:rsidRPr="008A6699" w:rsidRDefault="008A6699" w:rsidP="008A6699">
      <w:pPr>
        <w:pStyle w:val="Default"/>
        <w:spacing w:before="120" w:after="120"/>
        <w:ind w:left="720"/>
        <w:rPr>
          <w:rFonts w:asciiTheme="minorHAnsi" w:hAnsiTheme="minorHAnsi" w:cstheme="minorHAnsi"/>
          <w:iCs/>
          <w:color w:val="FF0000"/>
        </w:rPr>
      </w:pPr>
    </w:p>
    <w:p w14:paraId="5623F258" w14:textId="77777777" w:rsidR="00B00BA6" w:rsidRDefault="00B00BA6">
      <w:pPr>
        <w:rPr>
          <w:rFonts w:eastAsia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F284776" w14:textId="224F4557" w:rsidR="00B00BA6" w:rsidRDefault="00B00BA6" w:rsidP="00B00BA6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lastRenderedPageBreak/>
        <w:t>I</w:t>
      </w:r>
      <w:r w:rsidRPr="00742071">
        <w:rPr>
          <w:rFonts w:asciiTheme="minorHAnsi" w:hAnsiTheme="minorHAnsi" w:cstheme="minorBidi"/>
          <w:b/>
          <w:bCs/>
          <w:color w:val="auto"/>
        </w:rPr>
        <w:t>ndicate how data</w:t>
      </w:r>
      <w:r>
        <w:rPr>
          <w:rFonts w:asciiTheme="minorHAnsi" w:hAnsiTheme="minorHAnsi" w:cstheme="minorBidi"/>
          <w:b/>
          <w:bCs/>
          <w:color w:val="auto"/>
        </w:rPr>
        <w:t>/specimens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will be shared</w:t>
      </w:r>
      <w:r>
        <w:rPr>
          <w:rFonts w:asciiTheme="minorHAnsi" w:hAnsiTheme="minorHAnsi" w:cstheme="minorBidi"/>
          <w:b/>
          <w:bCs/>
          <w:color w:val="auto"/>
        </w:rPr>
        <w:t xml:space="preserve"> with collaborating entities: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450"/>
      </w:tblGrid>
      <w:tr w:rsidR="00B00BA6" w14:paraId="246F727F" w14:textId="77777777" w:rsidTr="00275BDA">
        <w:tc>
          <w:tcPr>
            <w:tcW w:w="8450" w:type="dxa"/>
          </w:tcPr>
          <w:p w14:paraId="674A3210" w14:textId="77777777" w:rsidR="00B00BA6" w:rsidRPr="00A34BB6" w:rsidRDefault="00B00BA6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Data and/or specimens will not be shared between UA and any outside group or collaborating entity.</w:t>
            </w:r>
          </w:p>
        </w:tc>
      </w:tr>
      <w:tr w:rsidR="00B00BA6" w14:paraId="1D5C9B18" w14:textId="77777777" w:rsidTr="00275BDA">
        <w:tc>
          <w:tcPr>
            <w:tcW w:w="8450" w:type="dxa"/>
          </w:tcPr>
          <w:p w14:paraId="62882E14" w14:textId="77777777" w:rsidR="00B00BA6" w:rsidRPr="00A34BB6" w:rsidRDefault="00B00BA6" w:rsidP="00275BDA">
            <w:pPr>
              <w:pStyle w:val="Default"/>
              <w:rPr>
                <w:rFonts w:ascii="Segoe UI Symbol" w:hAnsi="Segoe UI Symbol" w:cs="Segoe UI Symbol"/>
                <w:color w:val="auto"/>
              </w:rPr>
            </w:pPr>
            <w:r w:rsidRPr="00A34BB6">
              <w:rPr>
                <w:rFonts w:ascii="Segoe UI Symbol" w:hAnsi="Segoe UI Symbol" w:cs="Segoe UI Symbol"/>
                <w:color w:val="auto"/>
              </w:rPr>
              <w:t>☐</w:t>
            </w:r>
            <w:r w:rsidRPr="00A34BB6">
              <w:rPr>
                <w:rFonts w:asciiTheme="minorHAnsi" w:hAnsiTheme="minorHAnsi" w:cstheme="minorBidi"/>
                <w:color w:val="auto"/>
              </w:rPr>
              <w:t xml:space="preserve"> Transmitting and/or disclosing any subject data and/or specimens to an outside group or a collaborating entity.</w:t>
            </w:r>
          </w:p>
        </w:tc>
      </w:tr>
      <w:tr w:rsidR="00B00BA6" w14:paraId="714F0694" w14:textId="77777777" w:rsidTr="00275BDA">
        <w:tc>
          <w:tcPr>
            <w:tcW w:w="8450" w:type="dxa"/>
          </w:tcPr>
          <w:p w14:paraId="04B6BBCB" w14:textId="77777777" w:rsidR="00B00BA6" w:rsidRDefault="00B00BA6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83947">
              <w:rPr>
                <w:rFonts w:ascii="MS Gothic" w:eastAsia="MS Gothic" w:hAnsi="MS Gothic" w:cstheme="minorBidi"/>
                <w:color w:val="auto"/>
              </w:rPr>
              <w:t>☐</w:t>
            </w:r>
            <w:r w:rsidRPr="00283947">
              <w:rPr>
                <w:rFonts w:asciiTheme="minorHAnsi" w:hAnsiTheme="minorHAnsi" w:cstheme="minorBidi"/>
                <w:color w:val="auto"/>
              </w:rPr>
              <w:t xml:space="preserve"> Receiving</w:t>
            </w:r>
            <w:r w:rsidRPr="008C7A92">
              <w:rPr>
                <w:rFonts w:asciiTheme="minorHAnsi" w:hAnsiTheme="minorHAnsi" w:cstheme="minorBidi"/>
                <w:color w:val="auto"/>
              </w:rPr>
              <w:t xml:space="preserve"> any subject data and/or specimens </w:t>
            </w:r>
            <w:r>
              <w:rPr>
                <w:rFonts w:asciiTheme="minorHAnsi" w:hAnsiTheme="minorHAnsi" w:cstheme="minorBidi"/>
                <w:color w:val="auto"/>
              </w:rPr>
              <w:t>from</w:t>
            </w:r>
            <w:r w:rsidRPr="008C7A92">
              <w:rPr>
                <w:rFonts w:asciiTheme="minorHAnsi" w:hAnsiTheme="minorHAnsi" w:cstheme="minorBidi"/>
                <w:color w:val="auto"/>
              </w:rPr>
              <w:t xml:space="preserve"> an outside group or a collaborating entity. </w:t>
            </w:r>
          </w:p>
        </w:tc>
      </w:tr>
      <w:tr w:rsidR="00B00BA6" w14:paraId="73DF9BC7" w14:textId="77777777" w:rsidTr="00275BDA">
        <w:tc>
          <w:tcPr>
            <w:tcW w:w="8450" w:type="dxa"/>
          </w:tcPr>
          <w:p w14:paraId="7FBC3F91" w14:textId="77777777" w:rsidR="00B00BA6" w:rsidRDefault="00B00BA6" w:rsidP="00275BDA">
            <w:pPr>
              <w:pStyle w:val="Default"/>
              <w:spacing w:before="120" w:after="120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Pr="008C7A92">
              <w:rPr>
                <w:rFonts w:asciiTheme="minorHAnsi" w:hAnsiTheme="minorHAnsi" w:cstheme="minorBidi"/>
                <w:color w:val="auto"/>
              </w:rPr>
              <w:t>Transmitting or receiving PHI</w:t>
            </w:r>
            <w:r>
              <w:rPr>
                <w:rFonts w:asciiTheme="minorHAnsi" w:hAnsiTheme="minorHAnsi" w:cstheme="minorBidi"/>
                <w:color w:val="auto"/>
              </w:rPr>
              <w:t xml:space="preserve"> to or from an outside group or a collaborating entity. *</w:t>
            </w:r>
          </w:p>
        </w:tc>
      </w:tr>
      <w:tr w:rsidR="00B00BA6" w14:paraId="0824EA8B" w14:textId="77777777" w:rsidTr="00275BDA">
        <w:tc>
          <w:tcPr>
            <w:tcW w:w="8450" w:type="dxa"/>
          </w:tcPr>
          <w:p w14:paraId="6468161B" w14:textId="77777777" w:rsidR="00B00BA6" w:rsidRDefault="00B00BA6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Pr="00B407AE">
              <w:rPr>
                <w:rFonts w:asciiTheme="minorHAnsi" w:hAnsiTheme="minorHAnsi" w:cstheme="minorBidi"/>
                <w:color w:val="auto"/>
              </w:rPr>
              <w:t xml:space="preserve">Transmitting or receiving </w:t>
            </w:r>
            <w:r>
              <w:rPr>
                <w:rFonts w:asciiTheme="minorHAnsi" w:hAnsiTheme="minorHAnsi" w:cstheme="minorBidi"/>
                <w:color w:val="auto"/>
              </w:rPr>
              <w:t>a Limited Data Set to or from an outside group or a collaborating entity. *</w:t>
            </w:r>
          </w:p>
        </w:tc>
      </w:tr>
      <w:tr w:rsidR="00B00BA6" w14:paraId="2F04E627" w14:textId="77777777" w:rsidTr="00275BDA">
        <w:tc>
          <w:tcPr>
            <w:tcW w:w="8450" w:type="dxa"/>
          </w:tcPr>
          <w:p w14:paraId="0B469D15" w14:textId="77777777" w:rsidR="00B00BA6" w:rsidRDefault="00B00BA6" w:rsidP="00275BDA">
            <w:pPr>
              <w:pStyle w:val="Default"/>
              <w:spacing w:before="120" w:after="120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</w:t>
            </w:r>
            <w:r w:rsidRPr="008A6699">
              <w:rPr>
                <w:rFonts w:asciiTheme="minorHAnsi" w:hAnsiTheme="minorHAnsi" w:cstheme="minorBidi"/>
                <w:color w:val="auto"/>
              </w:rPr>
              <w:t>ata/specimens will be sold</w:t>
            </w:r>
            <w:r>
              <w:rPr>
                <w:rFonts w:asciiTheme="minorHAnsi" w:hAnsiTheme="minorHAnsi" w:cstheme="minorBidi"/>
                <w:color w:val="auto"/>
              </w:rPr>
              <w:t xml:space="preserve"> to</w:t>
            </w:r>
            <w:r w:rsidRPr="008A6699">
              <w:rPr>
                <w:rFonts w:asciiTheme="minorHAnsi" w:hAnsiTheme="minorHAnsi" w:cstheme="minorBidi"/>
                <w:color w:val="auto"/>
              </w:rPr>
              <w:t xml:space="preserve"> pharmaceutical companies.</w:t>
            </w:r>
          </w:p>
        </w:tc>
      </w:tr>
    </w:tbl>
    <w:p w14:paraId="69FE307F" w14:textId="77777777" w:rsidR="00B00BA6" w:rsidRDefault="00B00BA6" w:rsidP="00B00BA6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</w:p>
    <w:p w14:paraId="5797592B" w14:textId="77777777" w:rsidR="00B00BA6" w:rsidRDefault="00B00BA6" w:rsidP="00B00BA6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 w:rsidRPr="008A6699">
        <w:rPr>
          <w:rFonts w:asciiTheme="minorHAnsi" w:hAnsiTheme="minorHAnsi" w:cstheme="minorBidi"/>
          <w:b/>
          <w:bCs/>
          <w:color w:val="C00000"/>
        </w:rPr>
        <w:t xml:space="preserve">*If you will be transmitting or receiving any PHI, or a </w:t>
      </w:r>
      <w:hyperlink r:id="rId13" w:history="1">
        <w:r w:rsidRPr="000F15BC">
          <w:rPr>
            <w:rFonts w:asciiTheme="minorHAnsi" w:hAnsiTheme="minorHAnsi" w:cstheme="minorBidi"/>
            <w:b/>
            <w:bCs/>
            <w:color w:val="0070C0"/>
            <w:u w:val="single"/>
          </w:rPr>
          <w:t>Limited Data Set</w:t>
        </w:r>
      </w:hyperlink>
      <w:r w:rsidRPr="008A6699">
        <w:rPr>
          <w:rFonts w:asciiTheme="minorHAnsi" w:hAnsiTheme="minorHAnsi" w:cstheme="minorBidi"/>
          <w:b/>
          <w:bCs/>
          <w:color w:val="C00000"/>
        </w:rPr>
        <w:t xml:space="preserve">, as a part of your project, please go to the following link to review the </w:t>
      </w:r>
      <w:hyperlink r:id="rId14" w:history="1">
        <w:r w:rsidRPr="000F15BC">
          <w:rPr>
            <w:rFonts w:asciiTheme="minorHAnsi" w:hAnsiTheme="minorHAnsi" w:cstheme="minorBidi"/>
            <w:b/>
            <w:bCs/>
            <w:color w:val="0070C0"/>
            <w:u w:val="single"/>
          </w:rPr>
          <w:t>Data Use Agreement</w:t>
        </w:r>
        <w:r w:rsidRPr="008A6699">
          <w:rPr>
            <w:rFonts w:asciiTheme="minorHAnsi" w:hAnsiTheme="minorHAnsi" w:cstheme="minorBidi"/>
            <w:b/>
            <w:bCs/>
            <w:color w:val="C00000"/>
          </w:rPr>
          <w:t xml:space="preserve"> </w:t>
        </w:r>
        <w:r w:rsidRPr="000F15BC">
          <w:rPr>
            <w:rFonts w:asciiTheme="minorHAnsi" w:hAnsiTheme="minorHAnsi" w:cstheme="minorBidi"/>
            <w:b/>
            <w:bCs/>
            <w:color w:val="0070C0"/>
            <w:u w:val="single"/>
          </w:rPr>
          <w:t>(DUA)</w:t>
        </w:r>
      </w:hyperlink>
      <w:r w:rsidRPr="008A6699">
        <w:rPr>
          <w:rFonts w:asciiTheme="minorHAnsi" w:hAnsiTheme="minorHAnsi" w:cstheme="minorBidi"/>
          <w:b/>
          <w:bCs/>
          <w:color w:val="C00000"/>
        </w:rPr>
        <w:t xml:space="preserve"> from the HIPAA Privacy Program.</w:t>
      </w:r>
    </w:p>
    <w:p w14:paraId="6444A913" w14:textId="77777777" w:rsidR="00B00BA6" w:rsidRPr="008A6699" w:rsidRDefault="00B00BA6" w:rsidP="00B00BA6">
      <w:pPr>
        <w:pStyle w:val="Default"/>
        <w:ind w:left="720"/>
        <w:rPr>
          <w:rFonts w:asciiTheme="minorHAnsi" w:eastAsiaTheme="minorEastAsia" w:hAnsiTheme="minorHAnsi" w:cstheme="minorBidi"/>
          <w:b/>
          <w:bCs/>
          <w:color w:val="C00000"/>
        </w:rPr>
      </w:pPr>
    </w:p>
    <w:p w14:paraId="391731AB" w14:textId="77777777" w:rsidR="00B00BA6" w:rsidRPr="008A6699" w:rsidRDefault="00B00BA6" w:rsidP="00B00BA6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</w:t>
      </w:r>
      <w:r w:rsidRPr="0059357D">
        <w:rPr>
          <w:rFonts w:asciiTheme="minorHAnsi" w:hAnsiTheme="minorHAnsi" w:cstheme="minorBidi"/>
          <w:b/>
          <w:bCs/>
          <w:color w:val="auto"/>
        </w:rPr>
        <w:t xml:space="preserve">escribe what information will be shared, who it will be shared with, and how it will be shared (e.g., secure file transfer, </w:t>
      </w:r>
      <w:proofErr w:type="spellStart"/>
      <w:r w:rsidRPr="0059357D">
        <w:rPr>
          <w:rFonts w:asciiTheme="minorHAnsi" w:hAnsiTheme="minorHAnsi" w:cstheme="minorBidi"/>
          <w:b/>
          <w:bCs/>
          <w:color w:val="auto"/>
        </w:rPr>
        <w:t>REDCap</w:t>
      </w:r>
      <w:proofErr w:type="spellEnd"/>
      <w:r w:rsidRPr="0059357D">
        <w:rPr>
          <w:rFonts w:asciiTheme="minorHAnsi" w:hAnsiTheme="minorHAnsi" w:cstheme="minorBidi"/>
          <w:b/>
          <w:bCs/>
          <w:color w:val="auto"/>
        </w:rPr>
        <w:t>, etc.)</w:t>
      </w:r>
      <w:r>
        <w:rPr>
          <w:rFonts w:asciiTheme="minorHAnsi" w:hAnsiTheme="minorHAnsi" w:cstheme="minorBidi"/>
          <w:b/>
          <w:bCs/>
          <w:color w:val="auto"/>
        </w:rPr>
        <w:t>:</w:t>
      </w:r>
    </w:p>
    <w:bookmarkEnd w:id="14"/>
    <w:bookmarkEnd w:id="15"/>
    <w:p w14:paraId="4F958CF2" w14:textId="4E1C7742" w:rsidR="00FB47B8" w:rsidRDefault="00FB47B8" w:rsidP="00B00BA6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35180DA6" w14:textId="77777777" w:rsidR="008A6699" w:rsidRDefault="008A6699" w:rsidP="00B00BA6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54219C6F" w14:textId="4D682C4C" w:rsidR="00DB669A" w:rsidRDefault="00DB669A" w:rsidP="007C553E">
      <w:pPr>
        <w:spacing w:after="0"/>
        <w:ind w:left="720"/>
        <w:rPr>
          <w:rFonts w:ascii="Calibri" w:hAnsi="Calibri"/>
          <w:b/>
          <w:sz w:val="24"/>
          <w:szCs w:val="24"/>
        </w:rPr>
      </w:pPr>
    </w:p>
    <w:p w14:paraId="4498FAA6" w14:textId="77777777" w:rsidR="00107400" w:rsidRDefault="00107400">
      <w:pPr>
        <w:rPr>
          <w:rFonts w:ascii="Calibri" w:hAnsi="Calibri"/>
          <w:b/>
          <w:bCs/>
          <w:sz w:val="24"/>
          <w:szCs w:val="24"/>
        </w:rPr>
      </w:pPr>
      <w:bookmarkStart w:id="21" w:name="_Hlk63764935"/>
      <w:r>
        <w:rPr>
          <w:rFonts w:ascii="Calibri" w:hAnsi="Calibri"/>
          <w:b/>
          <w:bCs/>
          <w:sz w:val="24"/>
          <w:szCs w:val="24"/>
        </w:rPr>
        <w:br w:type="page"/>
      </w:r>
    </w:p>
    <w:p w14:paraId="7A6902AA" w14:textId="243C9E7E" w:rsidR="00DB669A" w:rsidRPr="00EC322A" w:rsidRDefault="796C970D" w:rsidP="007C553E">
      <w:pPr>
        <w:keepNext/>
        <w:keepLines/>
        <w:spacing w:after="0"/>
        <w:rPr>
          <w:rFonts w:ascii="Calibri" w:hAnsi="Calibri"/>
          <w:b/>
          <w:bCs/>
          <w:sz w:val="24"/>
          <w:szCs w:val="24"/>
        </w:rPr>
      </w:pPr>
      <w:r w:rsidRPr="796C970D">
        <w:rPr>
          <w:rFonts w:ascii="Calibri" w:hAnsi="Calibri"/>
          <w:b/>
          <w:bCs/>
          <w:sz w:val="24"/>
          <w:szCs w:val="24"/>
        </w:rPr>
        <w:lastRenderedPageBreak/>
        <w:t xml:space="preserve">Additional </w:t>
      </w:r>
      <w:r w:rsidR="00573BE9">
        <w:rPr>
          <w:rFonts w:ascii="Calibri" w:hAnsi="Calibri"/>
          <w:b/>
          <w:bCs/>
          <w:sz w:val="24"/>
          <w:szCs w:val="24"/>
        </w:rPr>
        <w:t>i</w:t>
      </w:r>
      <w:r w:rsidRPr="796C970D">
        <w:rPr>
          <w:rFonts w:ascii="Calibri" w:hAnsi="Calibri"/>
          <w:b/>
          <w:bCs/>
          <w:sz w:val="24"/>
          <w:szCs w:val="24"/>
        </w:rPr>
        <w:t>tems needed for review:</w:t>
      </w:r>
    </w:p>
    <w:bookmarkEnd w:id="21"/>
    <w:p w14:paraId="69AC27AD" w14:textId="765F17E4" w:rsidR="00DB669A" w:rsidRDefault="00DB669A" w:rsidP="00DB669A">
      <w:pPr>
        <w:pStyle w:val="ColorfulList-Accent11"/>
        <w:numPr>
          <w:ilvl w:val="0"/>
          <w:numId w:val="29"/>
        </w:numPr>
        <w:contextualSpacing/>
        <w:rPr>
          <w:rFonts w:ascii="Calibri" w:hAnsi="Calibri"/>
          <w:bCs/>
        </w:rPr>
      </w:pPr>
      <w:r w:rsidRPr="00EC322A">
        <w:rPr>
          <w:rFonts w:ascii="Calibri" w:hAnsi="Calibri"/>
          <w:bCs/>
        </w:rPr>
        <w:t xml:space="preserve">Current PI/Co-PI CVs or </w:t>
      </w:r>
      <w:proofErr w:type="spellStart"/>
      <w:r w:rsidRPr="00EC322A">
        <w:rPr>
          <w:rFonts w:ascii="Calibri" w:hAnsi="Calibri"/>
          <w:bCs/>
        </w:rPr>
        <w:t>biosketch</w:t>
      </w:r>
      <w:proofErr w:type="spellEnd"/>
    </w:p>
    <w:p w14:paraId="508BA333" w14:textId="0D1045C4" w:rsidR="00DB669A" w:rsidRDefault="796C970D" w:rsidP="796C970D">
      <w:pPr>
        <w:pStyle w:val="ColorfulList-Accent11"/>
        <w:numPr>
          <w:ilvl w:val="0"/>
          <w:numId w:val="29"/>
        </w:numPr>
        <w:contextualSpacing/>
        <w:rPr>
          <w:rFonts w:ascii="Calibri" w:hAnsi="Calibri"/>
        </w:rPr>
      </w:pPr>
      <w:r w:rsidRPr="796C970D">
        <w:rPr>
          <w:rFonts w:ascii="Calibri" w:hAnsi="Calibri"/>
        </w:rPr>
        <w:t>Advisor approval (if the PI is a student or medical resident)</w:t>
      </w:r>
    </w:p>
    <w:p w14:paraId="392487C1" w14:textId="0FC2563C" w:rsidR="00DB669A" w:rsidRDefault="00DB669A" w:rsidP="00DB669A">
      <w:pPr>
        <w:pStyle w:val="ColorfulList-Accent11"/>
        <w:numPr>
          <w:ilvl w:val="0"/>
          <w:numId w:val="29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Department/Center/Section Review approval</w:t>
      </w:r>
    </w:p>
    <w:bookmarkStart w:id="22" w:name="_Hlk54792239"/>
    <w:p w14:paraId="52D09944" w14:textId="6EEFCF8E" w:rsidR="00DB669A" w:rsidRDefault="004F3D96" w:rsidP="00DB669A">
      <w:pPr>
        <w:pStyle w:val="ColorfulList-Accent11"/>
        <w:numPr>
          <w:ilvl w:val="0"/>
          <w:numId w:val="29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/>
      </w:r>
      <w:r>
        <w:rPr>
          <w:rFonts w:ascii="Calibri" w:hAnsi="Calibri"/>
          <w:bCs/>
        </w:rPr>
        <w:instrText>HYPERLINK "https://research.arizona.edu/sites/default/files/other_approvals_required_v2020-01.pdf"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Style w:val="Hyperlink"/>
          <w:rFonts w:ascii="Calibri" w:hAnsi="Calibri"/>
          <w:bCs/>
        </w:rPr>
        <w:t>Scientific/Scholarly review</w:t>
      </w:r>
      <w:r>
        <w:rPr>
          <w:rFonts w:ascii="Calibri" w:hAnsi="Calibri"/>
          <w:bCs/>
        </w:rPr>
        <w:fldChar w:fldCharType="end"/>
      </w:r>
      <w:r w:rsidR="00CF61FF">
        <w:rPr>
          <w:rFonts w:ascii="Calibri" w:hAnsi="Calibri"/>
          <w:bCs/>
        </w:rPr>
        <w:t xml:space="preserve"> </w:t>
      </w:r>
      <w:r w:rsidR="00DB669A">
        <w:rPr>
          <w:rFonts w:ascii="Calibri" w:hAnsi="Calibri"/>
          <w:bCs/>
        </w:rPr>
        <w:t xml:space="preserve">approval </w:t>
      </w:r>
    </w:p>
    <w:bookmarkEnd w:id="22"/>
    <w:p w14:paraId="1A3E810A" w14:textId="7571B3A1" w:rsidR="00C959FB" w:rsidRPr="00EC322A" w:rsidRDefault="00DE2F9B" w:rsidP="00DE2F9B">
      <w:pPr>
        <w:pStyle w:val="ColorfulList-Accent11"/>
        <w:numPr>
          <w:ilvl w:val="0"/>
          <w:numId w:val="29"/>
        </w:numPr>
        <w:contextualSpacing/>
        <w:rPr>
          <w:rFonts w:ascii="Calibri" w:hAnsi="Calibri"/>
        </w:rPr>
      </w:pPr>
      <w:r w:rsidRPr="00DE2F9B">
        <w:rPr>
          <w:rFonts w:ascii="Calibri" w:hAnsi="Calibri"/>
        </w:rPr>
        <w:t xml:space="preserve">Additional approvals, as needed (e.g., </w:t>
      </w:r>
      <w:hyperlink r:id="rId15" w:history="1">
        <w:r w:rsidR="00CD6D25">
          <w:rPr>
            <w:rStyle w:val="Hyperlink"/>
            <w:rFonts w:ascii="Calibri" w:hAnsi="Calibri"/>
          </w:rPr>
          <w:t>RIA/Banner feasibility</w:t>
        </w:r>
      </w:hyperlink>
      <w:r w:rsidRPr="00DE2F9B">
        <w:rPr>
          <w:rFonts w:ascii="Calibri" w:hAnsi="Calibri"/>
        </w:rPr>
        <w:t xml:space="preserve">, Export Control, COI, SRC, tribal approval, etc.) </w:t>
      </w:r>
      <w:bookmarkStart w:id="23" w:name="_Hlk63777137"/>
      <w:bookmarkEnd w:id="23"/>
    </w:p>
    <w:p w14:paraId="6825CA1A" w14:textId="77777777" w:rsidR="00DB669A" w:rsidRPr="00EC322A" w:rsidRDefault="00DB669A" w:rsidP="00DB669A">
      <w:pPr>
        <w:rPr>
          <w:rFonts w:ascii="Calibri" w:hAnsi="Calibri"/>
          <w:sz w:val="24"/>
          <w:szCs w:val="24"/>
        </w:rPr>
      </w:pPr>
    </w:p>
    <w:p w14:paraId="0CC72FAD" w14:textId="1A3D05FA" w:rsidR="00DB669A" w:rsidRPr="00EC322A" w:rsidRDefault="00DB669A" w:rsidP="00DB669A">
      <w:pPr>
        <w:rPr>
          <w:rFonts w:ascii="Calibri" w:hAnsi="Calibri"/>
          <w:b/>
          <w:sz w:val="24"/>
          <w:szCs w:val="24"/>
        </w:rPr>
      </w:pPr>
      <w:r w:rsidRPr="00EC322A">
        <w:rPr>
          <w:rFonts w:ascii="Calibri" w:hAnsi="Calibri"/>
          <w:b/>
          <w:sz w:val="24"/>
          <w:szCs w:val="24"/>
        </w:rPr>
        <w:t xml:space="preserve">Other </w:t>
      </w:r>
      <w:r w:rsidR="008E519F">
        <w:rPr>
          <w:rFonts w:ascii="Calibri" w:hAnsi="Calibri"/>
          <w:b/>
          <w:sz w:val="24"/>
          <w:szCs w:val="24"/>
        </w:rPr>
        <w:t>i</w:t>
      </w:r>
      <w:r w:rsidRPr="00EC322A">
        <w:rPr>
          <w:rFonts w:ascii="Calibri" w:hAnsi="Calibri"/>
          <w:b/>
          <w:sz w:val="24"/>
          <w:szCs w:val="24"/>
        </w:rPr>
        <w:t>tems as applicable:</w:t>
      </w:r>
    </w:p>
    <w:p w14:paraId="2DB5F4CC" w14:textId="1DEAF0E6" w:rsidR="00DB669A" w:rsidRPr="00EC322A" w:rsidRDefault="00C959FB" w:rsidP="00DB669A">
      <w:pPr>
        <w:pStyle w:val="ColorfulList-Accent11"/>
        <w:numPr>
          <w:ilvl w:val="0"/>
          <w:numId w:val="30"/>
        </w:numPr>
        <w:contextualSpacing/>
        <w:rPr>
          <w:rFonts w:ascii="Calibri" w:hAnsi="Calibri"/>
          <w:bCs/>
        </w:rPr>
      </w:pPr>
      <w:bookmarkStart w:id="24" w:name="_Hlk54943958"/>
      <w:r>
        <w:rPr>
          <w:rFonts w:ascii="Calibri" w:hAnsi="Calibri"/>
          <w:bCs/>
        </w:rPr>
        <w:t>HSPP Appendices, as applicable</w:t>
      </w:r>
    </w:p>
    <w:bookmarkEnd w:id="24"/>
    <w:p w14:paraId="27BFAC1E" w14:textId="77777777" w:rsidR="00DB669A" w:rsidRPr="00EC322A" w:rsidRDefault="00DB669A" w:rsidP="00DB669A">
      <w:pPr>
        <w:pStyle w:val="ColorfulList-Accent11"/>
        <w:numPr>
          <w:ilvl w:val="0"/>
          <w:numId w:val="31"/>
        </w:numPr>
        <w:ind w:left="720"/>
        <w:contextualSpacing/>
        <w:rPr>
          <w:rFonts w:ascii="Calibri" w:hAnsi="Calibri"/>
          <w:bCs/>
        </w:rPr>
      </w:pPr>
      <w:r w:rsidRPr="00EC322A">
        <w:rPr>
          <w:rFonts w:ascii="Calibri" w:hAnsi="Calibri"/>
          <w:bCs/>
        </w:rPr>
        <w:t xml:space="preserve">Multi-site information (for sites engaged in research where the UA is the IRB of record) </w:t>
      </w:r>
    </w:p>
    <w:p w14:paraId="3828F3FF" w14:textId="093FEEC7" w:rsidR="00C959FB" w:rsidRPr="00EC322A" w:rsidRDefault="00C959FB" w:rsidP="00DB669A">
      <w:pPr>
        <w:pStyle w:val="ColorfulList-Accent11"/>
        <w:numPr>
          <w:ilvl w:val="1"/>
          <w:numId w:val="31"/>
        </w:numPr>
        <w:ind w:left="108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Appendix for Multi-site Research</w:t>
      </w:r>
    </w:p>
    <w:p w14:paraId="7C35609E" w14:textId="5EE0CA2A" w:rsidR="00C959FB" w:rsidRPr="007A179E" w:rsidRDefault="00D805F5" w:rsidP="796C970D">
      <w:pPr>
        <w:pStyle w:val="ColorfulList-Accent11"/>
        <w:numPr>
          <w:ilvl w:val="1"/>
          <w:numId w:val="31"/>
        </w:numPr>
        <w:ind w:left="1080"/>
        <w:contextualSpacing/>
        <w:rPr>
          <w:rFonts w:ascii="Calibri" w:hAnsi="Calibri"/>
        </w:rPr>
      </w:pPr>
      <w:r>
        <w:rPr>
          <w:rFonts w:ascii="Calibri" w:hAnsi="Calibri"/>
        </w:rPr>
        <w:t>Documentation of reliance</w:t>
      </w:r>
    </w:p>
    <w:p w14:paraId="56A957C4" w14:textId="77777777" w:rsidR="00C959FB" w:rsidRPr="007A179E" w:rsidRDefault="00C959FB" w:rsidP="00C959FB">
      <w:pPr>
        <w:pStyle w:val="ColorfulList-Accent11"/>
        <w:numPr>
          <w:ilvl w:val="1"/>
          <w:numId w:val="31"/>
        </w:numPr>
        <w:ind w:left="1080"/>
        <w:contextualSpacing/>
        <w:rPr>
          <w:rFonts w:ascii="Calibri" w:hAnsi="Calibri"/>
          <w:bCs/>
        </w:rPr>
      </w:pPr>
      <w:bookmarkStart w:id="25" w:name="_Hlk63765147"/>
      <w:r w:rsidRPr="007A179E">
        <w:rPr>
          <w:rFonts w:ascii="Calibri" w:hAnsi="Calibri"/>
          <w:bCs/>
        </w:rPr>
        <w:t>Copy of the site's human subjects training policy</w:t>
      </w:r>
    </w:p>
    <w:p w14:paraId="1EE5CE35" w14:textId="1485F4CD" w:rsidR="00DB669A" w:rsidRPr="00EC322A" w:rsidRDefault="00DB669A" w:rsidP="00DB669A">
      <w:pPr>
        <w:pStyle w:val="ColorfulList-Accent11"/>
        <w:numPr>
          <w:ilvl w:val="1"/>
          <w:numId w:val="31"/>
        </w:numPr>
        <w:ind w:left="1080"/>
        <w:contextualSpacing/>
        <w:rPr>
          <w:rFonts w:ascii="Calibri" w:hAnsi="Calibri"/>
          <w:bCs/>
        </w:rPr>
      </w:pPr>
      <w:bookmarkStart w:id="26" w:name="_Hlk63765137"/>
      <w:bookmarkEnd w:id="25"/>
      <w:r w:rsidRPr="00EC322A">
        <w:rPr>
          <w:rFonts w:ascii="Calibri" w:hAnsi="Calibri"/>
          <w:bCs/>
        </w:rPr>
        <w:t>CV of site PI</w:t>
      </w:r>
    </w:p>
    <w:bookmarkEnd w:id="26"/>
    <w:p w14:paraId="578B3C3F" w14:textId="008F8F9E" w:rsidR="00DB669A" w:rsidRPr="00EC322A" w:rsidRDefault="00283947" w:rsidP="00DB669A">
      <w:pPr>
        <w:pStyle w:val="ColorfulList-Accent11"/>
        <w:numPr>
          <w:ilvl w:val="0"/>
          <w:numId w:val="31"/>
        </w:numPr>
        <w:ind w:left="72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Sponsor p</w:t>
      </w:r>
      <w:r w:rsidR="00DB669A" w:rsidRPr="00EC322A">
        <w:rPr>
          <w:rFonts w:ascii="Calibri" w:hAnsi="Calibri"/>
          <w:bCs/>
        </w:rPr>
        <w:t>rotocol</w:t>
      </w:r>
      <w:r w:rsidR="00C959FB">
        <w:rPr>
          <w:rFonts w:ascii="Calibri" w:hAnsi="Calibri"/>
          <w:bCs/>
        </w:rPr>
        <w:t>, if separate from this form</w:t>
      </w:r>
    </w:p>
    <w:p w14:paraId="4E748EA8" w14:textId="77777777" w:rsidR="00DB669A" w:rsidRPr="00EC322A" w:rsidRDefault="00DB669A" w:rsidP="008B1FB0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sectPr w:rsidR="00DB669A" w:rsidRPr="00EC322A" w:rsidSect="00D23E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3317" w14:textId="77777777" w:rsidR="003A48FD" w:rsidRDefault="003A48FD" w:rsidP="001E1216">
      <w:pPr>
        <w:spacing w:after="0" w:line="240" w:lineRule="auto"/>
      </w:pPr>
      <w:r>
        <w:separator/>
      </w:r>
    </w:p>
  </w:endnote>
  <w:endnote w:type="continuationSeparator" w:id="0">
    <w:p w14:paraId="4B2B4BD8" w14:textId="77777777" w:rsidR="003A48FD" w:rsidRDefault="003A48FD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E8FB" w14:textId="77777777" w:rsidR="00B00BA6" w:rsidRDefault="00B00BA6" w:rsidP="00B00BA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FA389" wp14:editId="206D43A0">
              <wp:simplePos x="0" y="0"/>
              <wp:positionH relativeFrom="column">
                <wp:posOffset>-57150</wp:posOffset>
              </wp:positionH>
              <wp:positionV relativeFrom="paragraph">
                <wp:posOffset>-8890</wp:posOffset>
              </wp:positionV>
              <wp:extent cx="2019300" cy="514350"/>
              <wp:effectExtent l="0" t="0" r="19050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71EFB" w14:textId="77777777" w:rsidR="00B00BA6" w:rsidRDefault="00B00BA6" w:rsidP="00B00BA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6DC85C8" w14:textId="7CA86CD7" w:rsidR="00B00BA6" w:rsidRPr="00C45D4A" w:rsidRDefault="00B00BA6" w:rsidP="00B00BA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IRB Protocol for Human Subjects Research - Retrospective Data Review v2021-09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FA3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5pt;margin-top:-.7pt;width:15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">
              <v:stroke dashstyle="dash"/>
              <v:textbox>
                <w:txbxContent>
                  <w:p w14:paraId="6B271EFB" w14:textId="77777777" w:rsidR="00B00BA6" w:rsidRDefault="00B00BA6" w:rsidP="00B00BA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6DC85C8" w14:textId="7CA86CD7" w:rsidR="00B00BA6" w:rsidRPr="00C45D4A" w:rsidRDefault="00B00BA6" w:rsidP="00B00BA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IRB Protocol for Human Subjects </w:t>
                    </w:r>
                    <w:r>
                      <w:rPr>
                        <w:sz w:val="16"/>
                        <w:szCs w:val="16"/>
                      </w:rPr>
                      <w:t xml:space="preserve">Research - Retrospective Data Review </w:t>
                    </w:r>
                    <w:r>
                      <w:rPr>
                        <w:sz w:val="16"/>
                        <w:szCs w:val="16"/>
                      </w:rPr>
                      <w:t>v2021-09</w:t>
                    </w:r>
                  </w:p>
                </w:txbxContent>
              </v:textbox>
            </v:shape>
          </w:pict>
        </mc:Fallback>
      </mc:AlternateContent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13</w:t>
    </w:r>
    <w:r w:rsidRPr="00C45D4A">
      <w:rPr>
        <w:b/>
        <w:sz w:val="20"/>
        <w:szCs w:val="20"/>
      </w:rPr>
      <w:fldChar w:fldCharType="end"/>
    </w:r>
  </w:p>
  <w:p w14:paraId="158A94EA" w14:textId="77777777" w:rsidR="00B00BA6" w:rsidRDefault="00B00BA6" w:rsidP="00B00BA6">
    <w:pPr>
      <w:pStyle w:val="Footer"/>
    </w:pPr>
  </w:p>
  <w:p w14:paraId="3591E622" w14:textId="77777777" w:rsidR="00B00BA6" w:rsidRDefault="00B0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1AF4" w14:textId="77777777" w:rsidR="003A48FD" w:rsidRDefault="003A48FD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4DE6E2D7" w14:textId="77777777" w:rsidR="003A48FD" w:rsidRDefault="003A48FD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3678" w14:textId="12D6E443" w:rsidR="00B00BA6" w:rsidRPr="005A68AF" w:rsidRDefault="00B00BA6" w:rsidP="00B00BA6">
    <w:pPr>
      <w:pStyle w:val="Header"/>
      <w:tabs>
        <w:tab w:val="clear" w:pos="4680"/>
        <w:tab w:val="clear" w:pos="9360"/>
      </w:tabs>
      <w:ind w:left="2880"/>
      <w:jc w:val="center"/>
      <w:rPr>
        <w:b/>
        <w:sz w:val="40"/>
        <w:szCs w:val="40"/>
      </w:rPr>
    </w:pPr>
    <w:r w:rsidRPr="003279AB">
      <w:rPr>
        <w:b/>
        <w:sz w:val="40"/>
        <w:szCs w:val="40"/>
      </w:rPr>
      <w:t>IRB Protocol for Human Subjects Research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1772FC" wp14:editId="2FA2FBC6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– Retrospective Data Review</w:t>
    </w:r>
  </w:p>
  <w:p w14:paraId="331EA2BC" w14:textId="77777777" w:rsidR="00E34E09" w:rsidRDefault="00E34E09" w:rsidP="001E1216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784" w14:textId="5381D9EB" w:rsidR="004A58E6" w:rsidRPr="005C454C" w:rsidRDefault="004A58E6" w:rsidP="003F75F4">
    <w:pPr>
      <w:pStyle w:val="Header"/>
      <w:tabs>
        <w:tab w:val="clear" w:pos="4680"/>
        <w:tab w:val="clear" w:pos="9360"/>
      </w:tabs>
      <w:ind w:left="3600" w:hanging="4320"/>
      <w:rPr>
        <w:rFonts w:cstheme="minorHAnsi"/>
      </w:rPr>
    </w:pPr>
    <w:bookmarkStart w:id="11" w:name="_Hlk54944084"/>
    <w:r w:rsidRPr="005C454C">
      <w:rPr>
        <w:rFonts w:cstheme="minorHAnsi"/>
        <w:noProof/>
      </w:rPr>
      <w:drawing>
        <wp:inline distT="0" distB="0" distL="0" distR="0" wp14:anchorId="02ADFD0D" wp14:editId="67D19856">
          <wp:extent cx="2324735" cy="5715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sz w:val="28"/>
        <w:szCs w:val="28"/>
      </w:rPr>
      <w:tab/>
    </w:r>
    <w:r w:rsidRPr="796C970D">
      <w:rPr>
        <w:b/>
        <w:bCs/>
        <w:sz w:val="28"/>
        <w:szCs w:val="28"/>
      </w:rPr>
      <w:t>IRB Protocol for Human Subjects Research</w:t>
    </w:r>
    <w:r w:rsidR="003F75F4">
      <w:rPr>
        <w:b/>
        <w:bCs/>
        <w:sz w:val="28"/>
        <w:szCs w:val="28"/>
      </w:rPr>
      <w:t xml:space="preserve"> – </w:t>
    </w:r>
    <w:r w:rsidR="00E6244A">
      <w:rPr>
        <w:b/>
        <w:bCs/>
        <w:sz w:val="28"/>
        <w:szCs w:val="28"/>
      </w:rPr>
      <w:t>Retrospective Data</w:t>
    </w:r>
    <w:r w:rsidR="003F75F4">
      <w:rPr>
        <w:b/>
        <w:bCs/>
        <w:sz w:val="28"/>
        <w:szCs w:val="28"/>
      </w:rPr>
      <w:t xml:space="preserve"> Review</w:t>
    </w:r>
  </w:p>
  <w:bookmarkEnd w:id="11"/>
  <w:p w14:paraId="2C0292FC" w14:textId="77777777" w:rsidR="004A58E6" w:rsidRDefault="004A58E6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20B2F"/>
    <w:multiLevelType w:val="hybridMultilevel"/>
    <w:tmpl w:val="6780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A334708"/>
    <w:multiLevelType w:val="hybridMultilevel"/>
    <w:tmpl w:val="B7BACE8C"/>
    <w:lvl w:ilvl="0" w:tplc="1A988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41049C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ACC331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0B68DF8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C106772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1266F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DBE19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F476F04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5584033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C5C53"/>
    <w:multiLevelType w:val="hybridMultilevel"/>
    <w:tmpl w:val="3F68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711"/>
    <w:multiLevelType w:val="hybridMultilevel"/>
    <w:tmpl w:val="21E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7CAF"/>
    <w:multiLevelType w:val="hybridMultilevel"/>
    <w:tmpl w:val="8C88DD06"/>
    <w:lvl w:ilvl="0" w:tplc="8398C8E0">
      <w:start w:val="1"/>
      <w:numFmt w:val="decimal"/>
      <w:lvlText w:val="%1."/>
      <w:lvlJc w:val="left"/>
      <w:pPr>
        <w:ind w:left="720" w:hanging="360"/>
      </w:pPr>
    </w:lvl>
    <w:lvl w:ilvl="1" w:tplc="B5527BEC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 w:tplc="F55C8DEA">
      <w:start w:val="1"/>
      <w:numFmt w:val="lowerRoman"/>
      <w:lvlText w:val="%3."/>
      <w:lvlJc w:val="right"/>
      <w:pPr>
        <w:ind w:left="2160" w:hanging="180"/>
      </w:pPr>
    </w:lvl>
    <w:lvl w:ilvl="3" w:tplc="C9D0EE2E">
      <w:start w:val="1"/>
      <w:numFmt w:val="decimal"/>
      <w:lvlText w:val="%4."/>
      <w:lvlJc w:val="left"/>
      <w:pPr>
        <w:ind w:left="2880" w:hanging="360"/>
      </w:pPr>
    </w:lvl>
    <w:lvl w:ilvl="4" w:tplc="05C48C0E">
      <w:start w:val="1"/>
      <w:numFmt w:val="lowerLetter"/>
      <w:lvlText w:val="%5."/>
      <w:lvlJc w:val="left"/>
      <w:pPr>
        <w:ind w:left="3600" w:hanging="360"/>
      </w:pPr>
    </w:lvl>
    <w:lvl w:ilvl="5" w:tplc="93D28870">
      <w:start w:val="1"/>
      <w:numFmt w:val="lowerRoman"/>
      <w:lvlText w:val="%6."/>
      <w:lvlJc w:val="right"/>
      <w:pPr>
        <w:ind w:left="4320" w:hanging="180"/>
      </w:pPr>
    </w:lvl>
    <w:lvl w:ilvl="6" w:tplc="9F200EA4">
      <w:start w:val="1"/>
      <w:numFmt w:val="decimal"/>
      <w:lvlText w:val="%7."/>
      <w:lvlJc w:val="left"/>
      <w:pPr>
        <w:ind w:left="5040" w:hanging="360"/>
      </w:pPr>
    </w:lvl>
    <w:lvl w:ilvl="7" w:tplc="09B6DFF2">
      <w:start w:val="1"/>
      <w:numFmt w:val="lowerLetter"/>
      <w:lvlText w:val="%8."/>
      <w:lvlJc w:val="left"/>
      <w:pPr>
        <w:ind w:left="5760" w:hanging="360"/>
      </w:pPr>
    </w:lvl>
    <w:lvl w:ilvl="8" w:tplc="F53483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51A4A"/>
    <w:multiLevelType w:val="hybridMultilevel"/>
    <w:tmpl w:val="8B82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08581E"/>
    <w:multiLevelType w:val="multilevel"/>
    <w:tmpl w:val="79F8892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bCs/>
        <w:i w:val="0"/>
        <w:iCs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23BBA"/>
    <w:multiLevelType w:val="hybridMultilevel"/>
    <w:tmpl w:val="3BE8C3EA"/>
    <w:lvl w:ilvl="0" w:tplc="8AD0CD36">
      <w:start w:val="1"/>
      <w:numFmt w:val="decimal"/>
      <w:lvlText w:val="%1."/>
      <w:lvlJc w:val="left"/>
      <w:pPr>
        <w:ind w:left="720" w:hanging="360"/>
      </w:pPr>
    </w:lvl>
    <w:lvl w:ilvl="1" w:tplc="23828586">
      <w:start w:val="1"/>
      <w:numFmt w:val="decimal"/>
      <w:lvlText w:val="%2."/>
      <w:lvlJc w:val="left"/>
      <w:pPr>
        <w:ind w:left="1440" w:hanging="360"/>
      </w:pPr>
    </w:lvl>
    <w:lvl w:ilvl="2" w:tplc="D9E4995C">
      <w:start w:val="1"/>
      <w:numFmt w:val="lowerRoman"/>
      <w:lvlText w:val="%3."/>
      <w:lvlJc w:val="right"/>
      <w:pPr>
        <w:ind w:left="2160" w:hanging="180"/>
      </w:pPr>
    </w:lvl>
    <w:lvl w:ilvl="3" w:tplc="DE6C5E6C">
      <w:start w:val="1"/>
      <w:numFmt w:val="decimal"/>
      <w:lvlText w:val="%4."/>
      <w:lvlJc w:val="left"/>
      <w:pPr>
        <w:ind w:left="2880" w:hanging="360"/>
      </w:pPr>
    </w:lvl>
    <w:lvl w:ilvl="4" w:tplc="B5D66E44">
      <w:start w:val="1"/>
      <w:numFmt w:val="lowerLetter"/>
      <w:lvlText w:val="%5."/>
      <w:lvlJc w:val="left"/>
      <w:pPr>
        <w:ind w:left="3600" w:hanging="360"/>
      </w:pPr>
    </w:lvl>
    <w:lvl w:ilvl="5" w:tplc="C97C3D38">
      <w:start w:val="1"/>
      <w:numFmt w:val="lowerRoman"/>
      <w:lvlText w:val="%6."/>
      <w:lvlJc w:val="right"/>
      <w:pPr>
        <w:ind w:left="4320" w:hanging="180"/>
      </w:pPr>
    </w:lvl>
    <w:lvl w:ilvl="6" w:tplc="16F07728">
      <w:start w:val="1"/>
      <w:numFmt w:val="decimal"/>
      <w:lvlText w:val="%7."/>
      <w:lvlJc w:val="left"/>
      <w:pPr>
        <w:ind w:left="5040" w:hanging="360"/>
      </w:pPr>
    </w:lvl>
    <w:lvl w:ilvl="7" w:tplc="CB3E8F22">
      <w:start w:val="1"/>
      <w:numFmt w:val="lowerLetter"/>
      <w:lvlText w:val="%8."/>
      <w:lvlJc w:val="left"/>
      <w:pPr>
        <w:ind w:left="5760" w:hanging="360"/>
      </w:pPr>
    </w:lvl>
    <w:lvl w:ilvl="8" w:tplc="B89A63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7779"/>
    <w:multiLevelType w:val="hybridMultilevel"/>
    <w:tmpl w:val="59AA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0"/>
  </w:num>
  <w:num w:numId="6">
    <w:abstractNumId w:val="14"/>
  </w:num>
  <w:num w:numId="7">
    <w:abstractNumId w:val="2"/>
  </w:num>
  <w:num w:numId="8">
    <w:abstractNumId w:val="18"/>
  </w:num>
  <w:num w:numId="9">
    <w:abstractNumId w:val="5"/>
  </w:num>
  <w:num w:numId="10">
    <w:abstractNumId w:val="18"/>
  </w:num>
  <w:num w:numId="11">
    <w:abstractNumId w:val="18"/>
  </w:num>
  <w:num w:numId="12">
    <w:abstractNumId w:val="18"/>
  </w:num>
  <w:num w:numId="13">
    <w:abstractNumId w:val="13"/>
  </w:num>
  <w:num w:numId="14">
    <w:abstractNumId w:val="18"/>
  </w:num>
  <w:num w:numId="15">
    <w:abstractNumId w:val="17"/>
  </w:num>
  <w:num w:numId="16">
    <w:abstractNumId w:val="19"/>
  </w:num>
  <w:num w:numId="17">
    <w:abstractNumId w:val="22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8"/>
  </w:num>
  <w:num w:numId="28">
    <w:abstractNumId w:val="1"/>
  </w:num>
  <w:num w:numId="29">
    <w:abstractNumId w:val="10"/>
  </w:num>
  <w:num w:numId="30">
    <w:abstractNumId w:val="11"/>
  </w:num>
  <w:num w:numId="31">
    <w:abstractNumId w:val="4"/>
  </w:num>
  <w:num w:numId="32">
    <w:abstractNumId w:val="9"/>
  </w:num>
  <w:num w:numId="33">
    <w:abstractNumId w:val="18"/>
  </w:num>
  <w:num w:numId="34">
    <w:abstractNumId w:val="3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02930"/>
    <w:rsid w:val="00007EF0"/>
    <w:rsid w:val="00030667"/>
    <w:rsid w:val="00053D46"/>
    <w:rsid w:val="00092008"/>
    <w:rsid w:val="000A2DCF"/>
    <w:rsid w:val="000A79F8"/>
    <w:rsid w:val="000D00CC"/>
    <w:rsid w:val="000D2F19"/>
    <w:rsid w:val="000D30D9"/>
    <w:rsid w:val="000D4F7F"/>
    <w:rsid w:val="000D5C9F"/>
    <w:rsid w:val="000E10A4"/>
    <w:rsid w:val="000F3316"/>
    <w:rsid w:val="000F6EB3"/>
    <w:rsid w:val="00107400"/>
    <w:rsid w:val="00124897"/>
    <w:rsid w:val="001506A0"/>
    <w:rsid w:val="00164213"/>
    <w:rsid w:val="001B17C3"/>
    <w:rsid w:val="001E1216"/>
    <w:rsid w:val="001F421A"/>
    <w:rsid w:val="00205EA2"/>
    <w:rsid w:val="002335ED"/>
    <w:rsid w:val="00240F1A"/>
    <w:rsid w:val="002628F6"/>
    <w:rsid w:val="00273C17"/>
    <w:rsid w:val="00283947"/>
    <w:rsid w:val="00284ED6"/>
    <w:rsid w:val="00286F71"/>
    <w:rsid w:val="002919D3"/>
    <w:rsid w:val="002A0CB9"/>
    <w:rsid w:val="002A6F00"/>
    <w:rsid w:val="002B3745"/>
    <w:rsid w:val="002E69B2"/>
    <w:rsid w:val="003039DF"/>
    <w:rsid w:val="0031219C"/>
    <w:rsid w:val="00320F3F"/>
    <w:rsid w:val="003233AE"/>
    <w:rsid w:val="00326FF8"/>
    <w:rsid w:val="00334FB4"/>
    <w:rsid w:val="003418F0"/>
    <w:rsid w:val="003430E6"/>
    <w:rsid w:val="00362D75"/>
    <w:rsid w:val="00383360"/>
    <w:rsid w:val="0038602C"/>
    <w:rsid w:val="003A48FD"/>
    <w:rsid w:val="003D01C1"/>
    <w:rsid w:val="003D39C2"/>
    <w:rsid w:val="003E62B3"/>
    <w:rsid w:val="003F0475"/>
    <w:rsid w:val="003F6F1E"/>
    <w:rsid w:val="003F75F4"/>
    <w:rsid w:val="00455458"/>
    <w:rsid w:val="00494E21"/>
    <w:rsid w:val="004A58E6"/>
    <w:rsid w:val="004B1F20"/>
    <w:rsid w:val="004B2A8B"/>
    <w:rsid w:val="004B6380"/>
    <w:rsid w:val="004B74F6"/>
    <w:rsid w:val="004D3831"/>
    <w:rsid w:val="004F3D96"/>
    <w:rsid w:val="005101CD"/>
    <w:rsid w:val="0051599B"/>
    <w:rsid w:val="00533B89"/>
    <w:rsid w:val="00573BE9"/>
    <w:rsid w:val="0059357D"/>
    <w:rsid w:val="00596B7A"/>
    <w:rsid w:val="00597973"/>
    <w:rsid w:val="005A457E"/>
    <w:rsid w:val="005A58B2"/>
    <w:rsid w:val="005B78D6"/>
    <w:rsid w:val="005C1DC0"/>
    <w:rsid w:val="005C454C"/>
    <w:rsid w:val="005E1852"/>
    <w:rsid w:val="005E3E4D"/>
    <w:rsid w:val="005F01A8"/>
    <w:rsid w:val="00620875"/>
    <w:rsid w:val="0064686A"/>
    <w:rsid w:val="00664F56"/>
    <w:rsid w:val="00667603"/>
    <w:rsid w:val="0067035C"/>
    <w:rsid w:val="00673086"/>
    <w:rsid w:val="00692EC7"/>
    <w:rsid w:val="006C5D76"/>
    <w:rsid w:val="006E591A"/>
    <w:rsid w:val="006F4CAA"/>
    <w:rsid w:val="00706DA6"/>
    <w:rsid w:val="00722879"/>
    <w:rsid w:val="0072700C"/>
    <w:rsid w:val="00742071"/>
    <w:rsid w:val="00743740"/>
    <w:rsid w:val="00745152"/>
    <w:rsid w:val="007637AC"/>
    <w:rsid w:val="007647CC"/>
    <w:rsid w:val="007A3E73"/>
    <w:rsid w:val="007B51BB"/>
    <w:rsid w:val="007C553E"/>
    <w:rsid w:val="007D6DDE"/>
    <w:rsid w:val="007E73E8"/>
    <w:rsid w:val="007F7407"/>
    <w:rsid w:val="00803787"/>
    <w:rsid w:val="00807186"/>
    <w:rsid w:val="00816050"/>
    <w:rsid w:val="00833101"/>
    <w:rsid w:val="00876C82"/>
    <w:rsid w:val="008813CA"/>
    <w:rsid w:val="008870A3"/>
    <w:rsid w:val="008932FA"/>
    <w:rsid w:val="008A6699"/>
    <w:rsid w:val="008B1FB0"/>
    <w:rsid w:val="008C7A92"/>
    <w:rsid w:val="008D1932"/>
    <w:rsid w:val="008E3FE3"/>
    <w:rsid w:val="008E519F"/>
    <w:rsid w:val="00903FF7"/>
    <w:rsid w:val="009364A3"/>
    <w:rsid w:val="00943CB0"/>
    <w:rsid w:val="009557D8"/>
    <w:rsid w:val="00956F98"/>
    <w:rsid w:val="00957EA1"/>
    <w:rsid w:val="00971FAA"/>
    <w:rsid w:val="00A254F6"/>
    <w:rsid w:val="00A42D71"/>
    <w:rsid w:val="00A4453D"/>
    <w:rsid w:val="00A57A07"/>
    <w:rsid w:val="00A62829"/>
    <w:rsid w:val="00A9570F"/>
    <w:rsid w:val="00AC1452"/>
    <w:rsid w:val="00AC1FC9"/>
    <w:rsid w:val="00AC4D14"/>
    <w:rsid w:val="00AE600D"/>
    <w:rsid w:val="00B00BA6"/>
    <w:rsid w:val="00B07116"/>
    <w:rsid w:val="00B119C0"/>
    <w:rsid w:val="00B22D62"/>
    <w:rsid w:val="00B82829"/>
    <w:rsid w:val="00B902E7"/>
    <w:rsid w:val="00B9109E"/>
    <w:rsid w:val="00B92708"/>
    <w:rsid w:val="00BA02FF"/>
    <w:rsid w:val="00BA798D"/>
    <w:rsid w:val="00BC0920"/>
    <w:rsid w:val="00BE5C60"/>
    <w:rsid w:val="00BF3C6B"/>
    <w:rsid w:val="00C34AFB"/>
    <w:rsid w:val="00C65BF4"/>
    <w:rsid w:val="00C85010"/>
    <w:rsid w:val="00C91FC5"/>
    <w:rsid w:val="00C959FB"/>
    <w:rsid w:val="00CA1DE4"/>
    <w:rsid w:val="00CB2FD2"/>
    <w:rsid w:val="00CC34F4"/>
    <w:rsid w:val="00CC58BE"/>
    <w:rsid w:val="00CD6D25"/>
    <w:rsid w:val="00CE5BEB"/>
    <w:rsid w:val="00CF0550"/>
    <w:rsid w:val="00CF61FF"/>
    <w:rsid w:val="00D23E9D"/>
    <w:rsid w:val="00D250A9"/>
    <w:rsid w:val="00D268CA"/>
    <w:rsid w:val="00D46E76"/>
    <w:rsid w:val="00D6549F"/>
    <w:rsid w:val="00D6705B"/>
    <w:rsid w:val="00D805F5"/>
    <w:rsid w:val="00D8448E"/>
    <w:rsid w:val="00D9476F"/>
    <w:rsid w:val="00D96478"/>
    <w:rsid w:val="00DB6037"/>
    <w:rsid w:val="00DB669A"/>
    <w:rsid w:val="00DD3800"/>
    <w:rsid w:val="00DE2CF5"/>
    <w:rsid w:val="00DE2F9B"/>
    <w:rsid w:val="00E01EF7"/>
    <w:rsid w:val="00E059FB"/>
    <w:rsid w:val="00E14A92"/>
    <w:rsid w:val="00E167EE"/>
    <w:rsid w:val="00E27920"/>
    <w:rsid w:val="00E34E09"/>
    <w:rsid w:val="00E37AC3"/>
    <w:rsid w:val="00E47166"/>
    <w:rsid w:val="00E6244A"/>
    <w:rsid w:val="00E63FD8"/>
    <w:rsid w:val="00E8589B"/>
    <w:rsid w:val="00E92DE9"/>
    <w:rsid w:val="00EC322A"/>
    <w:rsid w:val="00ED4D1E"/>
    <w:rsid w:val="00EE4084"/>
    <w:rsid w:val="00F245EE"/>
    <w:rsid w:val="00F2501F"/>
    <w:rsid w:val="00F43794"/>
    <w:rsid w:val="00F74EA8"/>
    <w:rsid w:val="00FA06EA"/>
    <w:rsid w:val="00FB47B8"/>
    <w:rsid w:val="00FB66C1"/>
    <w:rsid w:val="00FC6A75"/>
    <w:rsid w:val="00FF75BD"/>
    <w:rsid w:val="0B72F58D"/>
    <w:rsid w:val="2DD13A9F"/>
    <w:rsid w:val="495FDBA5"/>
    <w:rsid w:val="65EEF8A2"/>
    <w:rsid w:val="773AC8F3"/>
    <w:rsid w:val="796C9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6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67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501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earch.arizona.edu/sites/default/files/hipaa_data_reference_guide_12.21.201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esearch.arizona.edu/compliance/human-subjects-protection-program/collaborative-activities-banner-health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esearch.uahs.arizona.edu/clinical-trials/research-intake-form" TargetMode="External"/><Relationship Id="rId10" Type="http://schemas.openxmlformats.org/officeDocument/2006/relationships/hyperlink" Target="https://public.azregents.edu/Policy%20Manual/6-912-Access%20to%20or%20Disclosure%20of%20Personnel%20Records%20or%20In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hsa.gov/about-us/who-we-are/laws-regulations/confidentiality-regulations-faqs" TargetMode="External"/><Relationship Id="rId14" Type="http://schemas.openxmlformats.org/officeDocument/2006/relationships/hyperlink" Target="https://research.arizona.edu/compliance/HIPPA-privacy/data-use-agreements/fa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2142BBBA746A4848076A97AD1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85DC-F1E2-4D72-9E34-03738E3DDB10}"/>
      </w:docPartPr>
      <w:docPartBody>
        <w:p w:rsidR="00041814" w:rsidRDefault="000418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1A"/>
    <w:rsid w:val="00041814"/>
    <w:rsid w:val="000D493C"/>
    <w:rsid w:val="001C24E3"/>
    <w:rsid w:val="00213B35"/>
    <w:rsid w:val="002B48BA"/>
    <w:rsid w:val="0051631A"/>
    <w:rsid w:val="00604634"/>
    <w:rsid w:val="00753789"/>
    <w:rsid w:val="00817DF0"/>
    <w:rsid w:val="008E5A6B"/>
    <w:rsid w:val="00983BAA"/>
    <w:rsid w:val="00AE7BC7"/>
    <w:rsid w:val="00DB64D4"/>
    <w:rsid w:val="00E37DD0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D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Lewis, Deborah Yumi French - (dyfrench)</cp:lastModifiedBy>
  <cp:revision>10</cp:revision>
  <dcterms:created xsi:type="dcterms:W3CDTF">2021-06-14T21:06:00Z</dcterms:created>
  <dcterms:modified xsi:type="dcterms:W3CDTF">2021-08-18T22:49:00Z</dcterms:modified>
</cp:coreProperties>
</file>